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EF22" w14:textId="77777777" w:rsidR="00774F9A" w:rsidRDefault="00774F9A" w:rsidP="00097F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4F9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1ADB27" wp14:editId="709D210C">
            <wp:extent cx="6151636" cy="10049607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05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E1942" w14:textId="6C049D2D" w:rsidR="00B1155F" w:rsidRPr="00024788" w:rsidRDefault="00B1155F" w:rsidP="00097F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7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 сведения об образовательной организации</w:t>
      </w:r>
    </w:p>
    <w:p w14:paraId="557C5A48" w14:textId="77777777" w:rsidR="00D515D7" w:rsidRPr="00024788" w:rsidRDefault="00D515D7" w:rsidP="00097F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6683"/>
      </w:tblGrid>
      <w:tr w:rsidR="00620F04" w:rsidRPr="00024788" w14:paraId="512BF998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33BCC39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1678FB" w14:textId="2E8FFB13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«Школа № 22»</w:t>
            </w:r>
            <w:r w:rsidR="00D515D7"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(МАОУ «Школа № 22»)</w:t>
            </w:r>
          </w:p>
        </w:tc>
      </w:tr>
      <w:tr w:rsidR="00620F04" w:rsidRPr="00024788" w14:paraId="52769CBA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F130FD7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95379DB" w14:textId="0DB5CD34" w:rsidR="00097F5F" w:rsidRPr="00024788" w:rsidRDefault="00F532C8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Домрачева Наталья Владимировна</w:t>
            </w:r>
          </w:p>
        </w:tc>
      </w:tr>
      <w:tr w:rsidR="00620F04" w:rsidRPr="00024788" w14:paraId="7A44B3A7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B676111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038651" w14:textId="128E0DFF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618409, Пермский край, г.</w:t>
            </w:r>
            <w:r w:rsidR="00F532C8"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Березники, ул. Ивана Дощеникова, 4</w:t>
            </w:r>
          </w:p>
        </w:tc>
      </w:tr>
      <w:tr w:rsidR="00620F04" w:rsidRPr="00024788" w14:paraId="29C68A62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8AD12E4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2BA8D2B" w14:textId="4AB51DBF" w:rsidR="00097F5F" w:rsidRPr="00024788" w:rsidRDefault="00097F5F" w:rsidP="00F532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3424) 2</w:t>
            </w:r>
            <w:r w:rsidR="00F532C8"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90697</w:t>
            </w:r>
          </w:p>
        </w:tc>
      </w:tr>
      <w:tr w:rsidR="00620F04" w:rsidRPr="00024788" w14:paraId="7858C1EC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0B78A53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C4258E2" w14:textId="7D8175BF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school22-5959@yandex.ru</w:t>
            </w:r>
          </w:p>
        </w:tc>
      </w:tr>
      <w:tr w:rsidR="00620F04" w:rsidRPr="00024788" w14:paraId="6090E3B6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0146330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92DE402" w14:textId="0FD6931F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образование «Город Березники» в лице Управления образования администрации города Березники </w:t>
            </w:r>
          </w:p>
        </w:tc>
      </w:tr>
      <w:tr w:rsidR="00620F04" w:rsidRPr="00024788" w14:paraId="466A22B0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17CB36E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7FC5589" w14:textId="423FCC28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1996 год</w:t>
            </w:r>
          </w:p>
        </w:tc>
      </w:tr>
      <w:tr w:rsidR="00620F04" w:rsidRPr="00024788" w14:paraId="73E0F257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0C1A36F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A7CFEF" w14:textId="6E1CDFF1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от 06.02.2020 год</w:t>
            </w:r>
            <w:r w:rsidR="00567D6C"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а № 6680, серия 59Л01 № 0004645,</w:t>
            </w: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выдана Министерством образования и науки Пермского края</w:t>
            </w:r>
          </w:p>
        </w:tc>
      </w:tr>
      <w:tr w:rsidR="00620F04" w:rsidRPr="00024788" w14:paraId="002897A1" w14:textId="77777777" w:rsidTr="00EC4BCE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7BDF0BD" w14:textId="77777777" w:rsidR="00097F5F" w:rsidRPr="00024788" w:rsidRDefault="00097F5F" w:rsidP="00097F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CC94352" w14:textId="7695DBC4" w:rsidR="00097F5F" w:rsidRPr="00024788" w:rsidRDefault="00567D6C" w:rsidP="00567D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</w:t>
            </w:r>
            <w:r w:rsidRPr="0002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532C8" w:rsidRPr="0002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12.03.2020 № 199</w:t>
            </w:r>
            <w:r w:rsidRPr="000247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серия 59А01 № 0001533,</w:t>
            </w:r>
            <w:r w:rsidRPr="00024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выдано Министерством образования и науки Пермского края</w:t>
            </w:r>
          </w:p>
        </w:tc>
      </w:tr>
    </w:tbl>
    <w:p w14:paraId="136F164E" w14:textId="77777777" w:rsidR="001503A4" w:rsidRPr="00024788" w:rsidRDefault="001503A4" w:rsidP="001503A4">
      <w:pPr>
        <w:tabs>
          <w:tab w:val="left" w:pos="1780"/>
        </w:tabs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C4B6344" w14:textId="47C7C71C" w:rsidR="00814A1E" w:rsidRPr="00024788" w:rsidRDefault="00251A20" w:rsidP="00814A1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МАОУ «Школа № 22» (далее – 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>Школа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имеет 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корпусов,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из которых являются учебными</w:t>
      </w:r>
      <w:r w:rsidR="00560B93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EC47B5" w:rsidRPr="00024788">
        <w:rPr>
          <w:rFonts w:ascii="Times New Roman" w:eastAsia="Calibri" w:hAnsi="Times New Roman" w:cs="Times New Roman"/>
          <w:bCs/>
          <w:sz w:val="24"/>
          <w:szCs w:val="24"/>
        </w:rPr>
        <w:t>г. Бер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езники</w:t>
      </w:r>
      <w:r w:rsidR="00EC47B5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81D3F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г. Усолье, </w:t>
      </w:r>
      <w:r w:rsidR="003D363C" w:rsidRPr="00024788">
        <w:rPr>
          <w:rFonts w:ascii="Times New Roman" w:eastAsia="Calibri" w:hAnsi="Times New Roman" w:cs="Times New Roman"/>
          <w:bCs/>
          <w:sz w:val="24"/>
          <w:szCs w:val="24"/>
        </w:rPr>
        <w:t>п. Орёл, с.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D363C" w:rsidRPr="00024788">
        <w:rPr>
          <w:rFonts w:ascii="Times New Roman" w:eastAsia="Calibri" w:hAnsi="Times New Roman" w:cs="Times New Roman"/>
          <w:bCs/>
          <w:sz w:val="24"/>
          <w:szCs w:val="24"/>
        </w:rPr>
        <w:t>Пыскор, с. Березовка)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>3 корпус</w:t>
      </w:r>
      <w:r w:rsidR="003D363C" w:rsidRPr="00024788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размещаются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структурны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е подразделения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«Детский сад» (п.</w:t>
      </w:r>
      <w:r w:rsidR="00024788" w:rsidRPr="0002478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>Орёл, с. Пыскор, с.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3589" w:rsidRPr="00024788">
        <w:rPr>
          <w:rFonts w:ascii="Times New Roman" w:eastAsia="Calibri" w:hAnsi="Times New Roman" w:cs="Times New Roman"/>
          <w:bCs/>
          <w:sz w:val="24"/>
          <w:szCs w:val="24"/>
        </w:rPr>
        <w:t>Березовка).</w:t>
      </w:r>
    </w:p>
    <w:p w14:paraId="2EE0207C" w14:textId="3471C19A" w:rsidR="001503A4" w:rsidRPr="00024788" w:rsidRDefault="00E43589" w:rsidP="00814A1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4788">
        <w:rPr>
          <w:rFonts w:ascii="Times New Roman" w:eastAsia="Calibri" w:hAnsi="Times New Roman" w:cs="Times New Roman"/>
          <w:bCs/>
          <w:sz w:val="24"/>
          <w:szCs w:val="24"/>
        </w:rPr>
        <w:t>Основн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ые</w:t>
      </w:r>
      <w:r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корпус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расположен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в микрорайо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не «Усольский» города Березники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на правом берегу 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реки 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>Кам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>. Большинство обучающихся</w:t>
      </w:r>
      <w:r w:rsidR="009F089F">
        <w:rPr>
          <w:rFonts w:ascii="Times New Roman" w:eastAsia="Calibri" w:hAnsi="Times New Roman" w:cs="Times New Roman"/>
          <w:bCs/>
          <w:sz w:val="24"/>
          <w:szCs w:val="24"/>
        </w:rPr>
        <w:t xml:space="preserve"> данных корпусов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проживают в микрорайоне в домах типовой застройки</w:t>
      </w:r>
      <w:r w:rsidR="00567D6C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B9769F" w:rsidRPr="00024788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024788" w:rsidRPr="00024788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>%), остальные (</w:t>
      </w:r>
      <w:r w:rsidR="00024788" w:rsidRPr="00024788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="00814A1E" w:rsidRPr="00024788">
        <w:rPr>
          <w:rFonts w:ascii="Times New Roman" w:eastAsia="Calibri" w:hAnsi="Times New Roman" w:cs="Times New Roman"/>
          <w:bCs/>
          <w:sz w:val="24"/>
          <w:szCs w:val="24"/>
        </w:rPr>
        <w:t>%) − в близлежащем городе Усолье</w:t>
      </w:r>
      <w:r w:rsidRPr="0002478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5539D6B" w14:textId="582307BC" w:rsidR="00560B93" w:rsidRPr="00024788" w:rsidRDefault="00560B93" w:rsidP="00814A1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Основным видом деятельности Школы является реализация общеобразовательных программ дошкольного общего, начального общего, основного общего и среднего общего образования. </w:t>
      </w:r>
    </w:p>
    <w:p w14:paraId="203F8D66" w14:textId="412037B4" w:rsidR="001503A4" w:rsidRPr="00A61EEF" w:rsidRDefault="001503A4" w:rsidP="00097F5F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</w:p>
    <w:p w14:paraId="2BF9F698" w14:textId="77777777" w:rsidR="00B1155F" w:rsidRPr="00251A20" w:rsidRDefault="00B1155F" w:rsidP="009F089F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A20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часть</w:t>
      </w:r>
    </w:p>
    <w:p w14:paraId="2F75FA7D" w14:textId="77777777" w:rsidR="00B1155F" w:rsidRPr="00251A20" w:rsidRDefault="00B1155F" w:rsidP="009F089F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1A20">
        <w:rPr>
          <w:rFonts w:ascii="Times New Roman" w:eastAsia="Times New Roman" w:hAnsi="Times New Roman" w:cs="Times New Roman"/>
          <w:b/>
          <w:bCs/>
          <w:sz w:val="24"/>
          <w:szCs w:val="24"/>
        </w:rPr>
        <w:t>I. Оценка образовательной деятельности</w:t>
      </w:r>
    </w:p>
    <w:p w14:paraId="4A89DC49" w14:textId="123E12DD" w:rsidR="00620F04" w:rsidRPr="00251A20" w:rsidRDefault="00620F04" w:rsidP="00620F0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1A20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на уровне дошкольного образования в структурных подразделениях «Детский с</w:t>
      </w:r>
      <w:r w:rsidR="0003685F" w:rsidRPr="00251A20">
        <w:rPr>
          <w:rFonts w:ascii="Times New Roman" w:eastAsia="Calibri" w:hAnsi="Times New Roman" w:cs="Times New Roman"/>
          <w:sz w:val="24"/>
          <w:szCs w:val="24"/>
        </w:rPr>
        <w:t>а</w:t>
      </w:r>
      <w:r w:rsidRPr="00251A20">
        <w:rPr>
          <w:rFonts w:ascii="Times New Roman" w:eastAsia="Calibri" w:hAnsi="Times New Roman" w:cs="Times New Roman"/>
          <w:sz w:val="24"/>
          <w:szCs w:val="24"/>
        </w:rPr>
        <w:t>д» организована в соответствии с Федеральным законом от 29.12.2012 № 273-ФЗ «Об образовании в Российской Федерации», ФГОС дошкольного образования, С</w:t>
      </w:r>
      <w:r w:rsidR="00B9769F" w:rsidRPr="00251A20">
        <w:rPr>
          <w:rFonts w:ascii="Times New Roman" w:eastAsia="Calibri" w:hAnsi="Times New Roman" w:cs="Times New Roman"/>
          <w:sz w:val="24"/>
          <w:szCs w:val="24"/>
        </w:rPr>
        <w:t>П 2.4.3648-20</w:t>
      </w:r>
      <w:r w:rsidRPr="00251A20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к </w:t>
      </w:r>
      <w:r w:rsidR="00B9769F" w:rsidRPr="00251A20">
        <w:rPr>
          <w:rFonts w:ascii="Times New Roman" w:eastAsia="Calibri" w:hAnsi="Times New Roman" w:cs="Times New Roman"/>
          <w:sz w:val="24"/>
          <w:szCs w:val="24"/>
        </w:rPr>
        <w:t>организациям воспитания и обучения, отдыха и оздоровления детей и молодежи</w:t>
      </w:r>
      <w:r w:rsidRPr="00251A20">
        <w:rPr>
          <w:rFonts w:ascii="Times New Roman" w:eastAsia="Calibri" w:hAnsi="Times New Roman" w:cs="Times New Roman"/>
          <w:sz w:val="24"/>
          <w:szCs w:val="24"/>
        </w:rPr>
        <w:t>»</w:t>
      </w:r>
      <w:r w:rsidR="00084548">
        <w:rPr>
          <w:rFonts w:ascii="Times New Roman" w:eastAsia="Calibri" w:hAnsi="Times New Roman" w:cs="Times New Roman"/>
          <w:sz w:val="24"/>
          <w:szCs w:val="24"/>
        </w:rPr>
        <w:t xml:space="preserve">, другими </w:t>
      </w:r>
      <w:r w:rsidR="00084548" w:rsidRPr="00251A20">
        <w:rPr>
          <w:rFonts w:ascii="Times New Roman" w:eastAsia="Times New Roman" w:hAnsi="Times New Roman" w:cs="Times New Roman"/>
          <w:sz w:val="24"/>
          <w:szCs w:val="24"/>
        </w:rPr>
        <w:t>нормативными правовыми актами, которые регулируют деятельность образовательных организаций, локальными нормативными актами Школы</w:t>
      </w:r>
      <w:r w:rsidR="000845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B8BF27" w14:textId="25FA9A3B" w:rsidR="00620F04" w:rsidRPr="00251A20" w:rsidRDefault="00620F04" w:rsidP="00097F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A20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</w:t>
      </w:r>
      <w:r w:rsidR="00C7510F" w:rsidRPr="00251A20">
        <w:rPr>
          <w:rFonts w:ascii="Times New Roman" w:eastAsia="Calibri" w:hAnsi="Times New Roman" w:cs="Times New Roman"/>
          <w:sz w:val="24"/>
          <w:szCs w:val="24"/>
        </w:rPr>
        <w:t xml:space="preserve">в структурных подразделениях </w:t>
      </w:r>
      <w:r w:rsidRPr="00251A20">
        <w:rPr>
          <w:rFonts w:ascii="Times New Roman" w:eastAsia="Calibri" w:hAnsi="Times New Roman" w:cs="Times New Roman"/>
          <w:sz w:val="24"/>
          <w:szCs w:val="24"/>
        </w:rPr>
        <w:t>ведется на основании утвержденн</w:t>
      </w:r>
      <w:r w:rsidR="00C7510F" w:rsidRPr="00251A20">
        <w:rPr>
          <w:rFonts w:ascii="Times New Roman" w:eastAsia="Calibri" w:hAnsi="Times New Roman" w:cs="Times New Roman"/>
          <w:sz w:val="24"/>
          <w:szCs w:val="24"/>
        </w:rPr>
        <w:t>ых</w:t>
      </w:r>
      <w:r w:rsidRPr="00251A20">
        <w:rPr>
          <w:rFonts w:ascii="Times New Roman" w:eastAsia="Calibri" w:hAnsi="Times New Roman" w:cs="Times New Roman"/>
          <w:sz w:val="24"/>
          <w:szCs w:val="24"/>
        </w:rPr>
        <w:t xml:space="preserve"> основн</w:t>
      </w:r>
      <w:r w:rsidR="00C7510F" w:rsidRPr="00251A20">
        <w:rPr>
          <w:rFonts w:ascii="Times New Roman" w:eastAsia="Calibri" w:hAnsi="Times New Roman" w:cs="Times New Roman"/>
          <w:sz w:val="24"/>
          <w:szCs w:val="24"/>
        </w:rPr>
        <w:t>ых</w:t>
      </w:r>
      <w:r w:rsidRPr="00251A20">
        <w:rPr>
          <w:rFonts w:ascii="Times New Roman" w:eastAsia="Calibri" w:hAnsi="Times New Roman" w:cs="Times New Roman"/>
          <w:sz w:val="24"/>
          <w:szCs w:val="24"/>
        </w:rPr>
        <w:t xml:space="preserve"> образовательн</w:t>
      </w:r>
      <w:r w:rsidR="00C7510F" w:rsidRPr="00251A20">
        <w:rPr>
          <w:rFonts w:ascii="Times New Roman" w:eastAsia="Calibri" w:hAnsi="Times New Roman" w:cs="Times New Roman"/>
          <w:sz w:val="24"/>
          <w:szCs w:val="24"/>
        </w:rPr>
        <w:t>ых программ</w:t>
      </w:r>
      <w:r w:rsidRPr="00251A20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образования, котор</w:t>
      </w:r>
      <w:r w:rsidR="00C7510F" w:rsidRPr="00251A20">
        <w:rPr>
          <w:rFonts w:ascii="Times New Roman" w:eastAsia="Calibri" w:hAnsi="Times New Roman" w:cs="Times New Roman"/>
          <w:sz w:val="24"/>
          <w:szCs w:val="24"/>
        </w:rPr>
        <w:t>ые</w:t>
      </w:r>
      <w:r w:rsidRPr="00251A20">
        <w:rPr>
          <w:rFonts w:ascii="Times New Roman" w:eastAsia="Calibri" w:hAnsi="Times New Roman" w:cs="Times New Roman"/>
          <w:sz w:val="24"/>
          <w:szCs w:val="24"/>
        </w:rPr>
        <w:t xml:space="preserve"> составлен</w:t>
      </w:r>
      <w:r w:rsidR="00C7510F" w:rsidRPr="00251A20">
        <w:rPr>
          <w:rFonts w:ascii="Times New Roman" w:eastAsia="Calibri" w:hAnsi="Times New Roman" w:cs="Times New Roman"/>
          <w:sz w:val="24"/>
          <w:szCs w:val="24"/>
        </w:rPr>
        <w:t>ы</w:t>
      </w:r>
      <w:r w:rsidRPr="00251A2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ФГОС дошкольного образования, с учетом примерной образовательной программы дошкольного образования, санитарн</w:t>
      </w:r>
      <w:r w:rsidR="00B9769F" w:rsidRPr="00251A20">
        <w:rPr>
          <w:rFonts w:ascii="Times New Roman" w:eastAsia="Calibri" w:hAnsi="Times New Roman" w:cs="Times New Roman"/>
          <w:sz w:val="24"/>
          <w:szCs w:val="24"/>
        </w:rPr>
        <w:t xml:space="preserve">ыми </w:t>
      </w:r>
      <w:r w:rsidRPr="00251A20">
        <w:rPr>
          <w:rFonts w:ascii="Times New Roman" w:eastAsia="Calibri" w:hAnsi="Times New Roman" w:cs="Times New Roman"/>
          <w:sz w:val="24"/>
          <w:szCs w:val="24"/>
        </w:rPr>
        <w:t>правилами, с учетом недельной нагрузки.</w:t>
      </w:r>
    </w:p>
    <w:p w14:paraId="5C175C02" w14:textId="6ACDEF14" w:rsidR="00B1155F" w:rsidRDefault="00B1155F" w:rsidP="00097F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A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Образовательная деятельность </w:t>
      </w:r>
      <w:r w:rsidR="00251A20" w:rsidRPr="00251A20">
        <w:rPr>
          <w:rFonts w:ascii="Times New Roman" w:eastAsia="Times New Roman" w:hAnsi="Times New Roman" w:cs="Times New Roman"/>
          <w:sz w:val="24"/>
          <w:szCs w:val="24"/>
        </w:rPr>
        <w:t xml:space="preserve">на уровнях </w:t>
      </w:r>
      <w:r w:rsidR="00251A20" w:rsidRPr="00251A20"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251A20" w:rsidRPr="00024788">
        <w:rPr>
          <w:rFonts w:ascii="Times New Roman" w:eastAsia="Calibri" w:hAnsi="Times New Roman" w:cs="Times New Roman"/>
          <w:bCs/>
          <w:sz w:val="24"/>
          <w:szCs w:val="24"/>
        </w:rPr>
        <w:t xml:space="preserve">ачального общего, основного общего и среднего общего </w:t>
      </w:r>
      <w:r w:rsidR="00251A20" w:rsidRPr="00251A20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51A20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r w:rsidR="00B9769F" w:rsidRPr="00251A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1A20">
        <w:rPr>
          <w:rFonts w:ascii="Times New Roman" w:eastAsia="Times New Roman" w:hAnsi="Times New Roman" w:cs="Times New Roman"/>
          <w:sz w:val="24"/>
          <w:szCs w:val="24"/>
        </w:rPr>
        <w:t xml:space="preserve"> локальными нормативными актами Школы.</w:t>
      </w:r>
    </w:p>
    <w:p w14:paraId="0731A753" w14:textId="48C7770A" w:rsidR="00B1155F" w:rsidRPr="009425CF" w:rsidRDefault="00B1155F" w:rsidP="00097F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5CF">
        <w:rPr>
          <w:rFonts w:ascii="Times New Roman" w:eastAsia="Times New Roman" w:hAnsi="Times New Roman" w:cs="Times New Roman"/>
          <w:sz w:val="24"/>
          <w:szCs w:val="24"/>
        </w:rPr>
        <w:t>Учебный план 1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ООО), 10–11-х классов – на 2-летний нормативный срок освоения образовательной программы среднего общего образования (реализация ФГОС СОО).</w:t>
      </w:r>
    </w:p>
    <w:p w14:paraId="1A4227FF" w14:textId="0F72721D" w:rsidR="00C7510F" w:rsidRPr="009425CF" w:rsidRDefault="00EB1E98" w:rsidP="00C751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5C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24BCC" w:rsidRPr="009425CF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5C6D59" w:rsidRPr="009425CF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B1155F" w:rsidRPr="009425CF">
        <w:rPr>
          <w:rFonts w:ascii="Times New Roman" w:eastAsia="Times New Roman" w:hAnsi="Times New Roman" w:cs="Times New Roman"/>
          <w:sz w:val="24"/>
          <w:szCs w:val="24"/>
        </w:rPr>
        <w:t>21 учебн</w:t>
      </w:r>
      <w:r w:rsidR="00C7510F" w:rsidRPr="009425C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B1155F" w:rsidRPr="009425C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C7510F" w:rsidRPr="009425C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1155F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 xml:space="preserve">в периоды удаленного обучения Школа осуществляла  реализацию образовательных программ </w:t>
      </w:r>
      <w:r w:rsidR="00B1155F" w:rsidRPr="009425CF">
        <w:rPr>
          <w:rFonts w:ascii="Times New Roman" w:eastAsia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</w:t>
      </w:r>
      <w:r w:rsidR="00097F5F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5F" w:rsidRPr="009425CF">
        <w:rPr>
          <w:rFonts w:ascii="Times New Roman" w:eastAsia="Times New Roman" w:hAnsi="Times New Roman" w:cs="Times New Roman"/>
          <w:sz w:val="24"/>
          <w:szCs w:val="24"/>
        </w:rPr>
        <w:t xml:space="preserve">частности платформа </w:t>
      </w:r>
      <w:r w:rsidR="00097F5F" w:rsidRPr="009425C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097F5F" w:rsidRPr="009425CF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="00097F5F" w:rsidRPr="009425C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1155F" w:rsidRPr="009425CF">
        <w:rPr>
          <w:rFonts w:ascii="Times New Roman" w:eastAsia="Times New Roman" w:hAnsi="Times New Roman" w:cs="Times New Roman"/>
          <w:sz w:val="24"/>
          <w:szCs w:val="24"/>
        </w:rPr>
        <w:t xml:space="preserve">, Российская электронная школа, </w:t>
      </w:r>
      <w:proofErr w:type="spellStart"/>
      <w:r w:rsidR="00097F5F" w:rsidRPr="009425CF"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 w:rsidR="00097F5F" w:rsidRPr="009425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7F5F" w:rsidRPr="009425CF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097F5F" w:rsidRPr="009425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97F5F" w:rsidRPr="009425CF">
        <w:rPr>
          <w:rFonts w:ascii="Times New Roman" w:eastAsia="Times New Roman" w:hAnsi="Times New Roman" w:cs="Times New Roman"/>
          <w:sz w:val="24"/>
          <w:szCs w:val="24"/>
          <w:lang w:val="en-US"/>
        </w:rPr>
        <w:t>Skysmart</w:t>
      </w:r>
      <w:proofErr w:type="spellEnd"/>
      <w:r w:rsidR="00C7510F" w:rsidRPr="009425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F33EBD" w14:textId="3A3DD3A4" w:rsidR="00EB1E98" w:rsidRPr="009425CF" w:rsidRDefault="00EB1E98" w:rsidP="0061130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5C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этом стоит отметить, что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в 2021 году на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основе анализа причин выявленных в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2020 году проблем достигнуты следующие положительные эффекты:</w:t>
      </w:r>
    </w:p>
    <w:p w14:paraId="2EBAAE61" w14:textId="5D4187ED" w:rsidR="00EB1E98" w:rsidRPr="009425CF" w:rsidRDefault="00EB1E98" w:rsidP="0061130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5CF">
        <w:rPr>
          <w:rFonts w:ascii="Times New Roman" w:eastAsia="Times New Roman" w:hAnsi="Times New Roman" w:cs="Times New Roman"/>
          <w:sz w:val="24"/>
          <w:szCs w:val="24"/>
        </w:rPr>
        <w:t>появилась стабильность в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результативности образовательной деятельности на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уровне начального общего образования; вышли на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достаточное обеспечение обучающихся техническими средствами обучения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– компьютерами, ноутбуками и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другими средствами, увеличили скорость интернета;</w:t>
      </w:r>
    </w:p>
    <w:p w14:paraId="4AC09149" w14:textId="579ECA05" w:rsidR="00EB1E98" w:rsidRPr="009425CF" w:rsidRDefault="00EB1E98" w:rsidP="0061130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5CF">
        <w:rPr>
          <w:rFonts w:ascii="Times New Roman" w:eastAsia="Times New Roman" w:hAnsi="Times New Roman" w:cs="Times New Roman"/>
          <w:sz w:val="24"/>
          <w:szCs w:val="24"/>
        </w:rPr>
        <w:t>проработали с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родителями обучающихся вопросы организации обучения в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домашних условиях, которые способствуют успешному освоению образовательной программы;</w:t>
      </w:r>
    </w:p>
    <w:p w14:paraId="58927363" w14:textId="6FFFD364" w:rsidR="00EB1E98" w:rsidRPr="009425CF" w:rsidRDefault="00EB1E98" w:rsidP="0061130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5CF">
        <w:rPr>
          <w:rFonts w:ascii="Times New Roman" w:eastAsia="Times New Roman" w:hAnsi="Times New Roman" w:cs="Times New Roman"/>
          <w:sz w:val="24"/>
          <w:szCs w:val="24"/>
        </w:rPr>
        <w:t>уменьшили на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DFF" w:rsidRPr="009425C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% количество обращений граждан по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вопросам недостаточного уровня качества образования и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повысили удовлетворенность родителей качеством преподавания учебных предметов с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использованием дистанционных образовательных технологий с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11303" w:rsidRPr="009425C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251A20" w:rsidRPr="00942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1303" w:rsidRPr="009425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425CF">
        <w:rPr>
          <w:rFonts w:ascii="Times New Roman" w:eastAsia="Times New Roman" w:hAnsi="Times New Roman" w:cs="Times New Roman"/>
          <w:sz w:val="24"/>
          <w:szCs w:val="24"/>
        </w:rPr>
        <w:t>%.</w:t>
      </w:r>
    </w:p>
    <w:p w14:paraId="727B997C" w14:textId="668D82D0" w:rsidR="00AB14F1" w:rsidRPr="00AB14F1" w:rsidRDefault="00AB14F1" w:rsidP="00AB14F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F1">
        <w:rPr>
          <w:rFonts w:ascii="Times New Roman" w:eastAsia="Times New Roman" w:hAnsi="Times New Roman" w:cs="Times New Roman"/>
          <w:sz w:val="24"/>
          <w:szCs w:val="24"/>
        </w:rPr>
        <w:t>Результаты педагогического анализа, проведенного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eastAsia="Times New Roman" w:hAnsi="Times New Roman" w:cs="Times New Roman"/>
          <w:sz w:val="24"/>
          <w:szCs w:val="24"/>
        </w:rPr>
        <w:t>итогам освоения образовательных программ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eastAsia="Times New Roman" w:hAnsi="Times New Roman" w:cs="Times New Roman"/>
          <w:sz w:val="24"/>
          <w:szCs w:val="24"/>
        </w:rPr>
        <w:t>дистанционном режиме, свидетельствуют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eastAsia="Times New Roman" w:hAnsi="Times New Roman" w:cs="Times New Roman"/>
          <w:sz w:val="24"/>
          <w:szCs w:val="24"/>
        </w:rPr>
        <w:t>поддержании среднестатистического уровня успеваемости учеников начального, основного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eastAsia="Times New Roman" w:hAnsi="Times New Roman" w:cs="Times New Roman"/>
          <w:sz w:val="24"/>
          <w:szCs w:val="24"/>
        </w:rPr>
        <w:t>среднего уровня общего образования</w:t>
      </w:r>
    </w:p>
    <w:p w14:paraId="0AA46959" w14:textId="450EE11E" w:rsidR="005C6D59" w:rsidRPr="005C6D59" w:rsidRDefault="005C6D59" w:rsidP="006113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BC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перехода с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1 сентября 2022 года на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новый ФГОС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 образования, утвержденный приказом </w:t>
      </w:r>
      <w:proofErr w:type="spellStart"/>
      <w:r w:rsidRPr="00EC4BC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EC4BCE">
        <w:rPr>
          <w:rFonts w:ascii="Times New Roman" w:eastAsia="Times New Roman" w:hAnsi="Times New Roman" w:cs="Times New Roman"/>
          <w:sz w:val="24"/>
          <w:szCs w:val="24"/>
        </w:rPr>
        <w:t xml:space="preserve"> России от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31.05.2021 № 286, Школ</w:t>
      </w:r>
      <w:r w:rsidR="0051558C" w:rsidRPr="00EC4BC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 xml:space="preserve"> разработа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утвер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>жден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E98" w:rsidRPr="00EC4BCE">
        <w:rPr>
          <w:rFonts w:ascii="Times New Roman" w:eastAsia="Times New Roman" w:hAnsi="Times New Roman" w:cs="Times New Roman"/>
          <w:sz w:val="24"/>
          <w:szCs w:val="24"/>
        </w:rPr>
        <w:t>план мероприятий (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дорожную карту</w:t>
      </w:r>
      <w:r w:rsidR="00EB1E98" w:rsidRPr="00EC4BC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, чтобы внедрить новые требования к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</w:t>
      </w:r>
      <w:r w:rsidR="00EB1E98" w:rsidRPr="00EC4B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выполнения новых требований и</w:t>
      </w:r>
      <w:r w:rsidR="009425CF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качественной реализации программы в</w:t>
      </w:r>
      <w:r w:rsidR="00EC4BCE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E98" w:rsidRPr="00EC4BCE">
        <w:rPr>
          <w:rFonts w:ascii="Times New Roman" w:eastAsia="Times New Roman" w:hAnsi="Times New Roman" w:cs="Times New Roman"/>
          <w:sz w:val="24"/>
          <w:szCs w:val="24"/>
        </w:rPr>
        <w:t>Школе на</w:t>
      </w:r>
      <w:r w:rsidR="00EC4BCE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E98" w:rsidRPr="00EC4BCE">
        <w:rPr>
          <w:rFonts w:ascii="Times New Roman" w:eastAsia="Times New Roman" w:hAnsi="Times New Roman" w:cs="Times New Roman"/>
          <w:sz w:val="24"/>
          <w:szCs w:val="24"/>
        </w:rPr>
        <w:t xml:space="preserve">2022 год запланирована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работа по</w:t>
      </w:r>
      <w:r w:rsidR="00EC4BCE" w:rsidRPr="00EC4B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CE">
        <w:rPr>
          <w:rFonts w:ascii="Times New Roman" w:eastAsia="Times New Roman" w:hAnsi="Times New Roman" w:cs="Times New Roman"/>
          <w:sz w:val="24"/>
          <w:szCs w:val="24"/>
        </w:rPr>
        <w:t>обеспечению готовности всех участников образовательных отношений через новые формы развития потенциала.</w:t>
      </w:r>
    </w:p>
    <w:p w14:paraId="27CFEF9E" w14:textId="77777777" w:rsidR="00B1155F" w:rsidRPr="00620F04" w:rsidRDefault="00B1155F" w:rsidP="009F089F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1EE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 работа</w:t>
      </w:r>
    </w:p>
    <w:p w14:paraId="6661D61F" w14:textId="794CC629" w:rsidR="00CB7087" w:rsidRPr="00F252EA" w:rsidRDefault="00CB7087" w:rsidP="00CB708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252EA">
        <w:rPr>
          <w:rFonts w:ascii="Times New Roman" w:eastAsia="Times New Roman" w:hAnsi="Times New Roman" w:cs="Times New Roman"/>
          <w:sz w:val="24"/>
          <w:szCs w:val="24"/>
        </w:rPr>
        <w:t xml:space="preserve">Важное место в образовательной системе занимает организация воспитательной деятельности. </w:t>
      </w:r>
    </w:p>
    <w:p w14:paraId="7D7415BB" w14:textId="77777777" w:rsidR="002D57DF" w:rsidRDefault="00CB7087" w:rsidP="00CB7087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252EA">
        <w:rPr>
          <w:rFonts w:ascii="Times New Roman" w:eastAsia="Times New Roman" w:hAnsi="Times New Roman" w:cs="Times New Roman"/>
          <w:sz w:val="24"/>
          <w:szCs w:val="24"/>
        </w:rPr>
        <w:t xml:space="preserve">Главной целью воспитательного процесса в школе является создание благоприятных условий для становления и развития качеств личности на основе нравственных ценностей направленное на формирование активной жизненной позиции. </w:t>
      </w:r>
    </w:p>
    <w:p w14:paraId="6972B00D" w14:textId="190437C3" w:rsidR="002D57DF" w:rsidRPr="00C56F1A" w:rsidRDefault="002D57DF" w:rsidP="00C56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1A">
        <w:rPr>
          <w:rFonts w:ascii="Times New Roman" w:eastAsia="Times New Roman" w:hAnsi="Times New Roman" w:cs="Times New Roman"/>
          <w:sz w:val="24"/>
          <w:szCs w:val="24"/>
        </w:rPr>
        <w:t xml:space="preserve">С 01.09.2021 Школа реализует рабочую программу воспитания и календарный план воспитательной работы, которые являются частью основных образовательных программ </w:t>
      </w:r>
      <w:r w:rsidR="00C56F1A" w:rsidRPr="00C56F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дошкольного, </w:t>
      </w:r>
      <w:r w:rsidRPr="00C56F1A">
        <w:rPr>
          <w:rFonts w:ascii="Times New Roman" w:eastAsia="Times New Roman" w:hAnsi="Times New Roman" w:cs="Times New Roman"/>
          <w:sz w:val="24"/>
          <w:szCs w:val="24"/>
        </w:rPr>
        <w:t>начального, основного и среднего общего образования. В рамках воспитательной работы Школа:</w:t>
      </w:r>
    </w:p>
    <w:p w14:paraId="6FD8DA61" w14:textId="00272BE6" w:rsidR="002D57DF" w:rsidRPr="00C56F1A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1A">
        <w:rPr>
          <w:rFonts w:ascii="Times New Roman" w:eastAsia="Times New Roman" w:hAnsi="Times New Roman" w:cs="Times New Roman"/>
          <w:sz w:val="24"/>
          <w:szCs w:val="24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 w:rsidR="00C56F1A" w:rsidRP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F1A">
        <w:rPr>
          <w:rFonts w:ascii="Times New Roman" w:eastAsia="Times New Roman" w:hAnsi="Times New Roman" w:cs="Times New Roman"/>
          <w:sz w:val="24"/>
          <w:szCs w:val="24"/>
        </w:rPr>
        <w:t>анализа воспитательных мероприятий;</w:t>
      </w:r>
    </w:p>
    <w:p w14:paraId="6D3EBE83" w14:textId="31ADFBBF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2) реализует потенциал классного руководства в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воспитании школьников, поддерживает активное участие классных сообществ в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жизни Школы;</w:t>
      </w:r>
    </w:p>
    <w:p w14:paraId="1B1F8A6C" w14:textId="6E8F2DC0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3) вовлекает школьников в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кружки, секции, клубы, студии и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иные объединения, работающие по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школьным программам внеурочной деятельности, реализовывать их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воспитательные возможности;</w:t>
      </w:r>
    </w:p>
    <w:p w14:paraId="240E1B31" w14:textId="1BBF01F9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4) использует в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воспитании детей возможности школьного урока, поддерживает использование на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уроках интерактивных форм занятий с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учащимися;</w:t>
      </w:r>
    </w:p>
    <w:p w14:paraId="4C35E4FE" w14:textId="225E1248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5) поддерживает ученическое самоуправление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как на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уровне Школы, так и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уровне классных сообществ;</w:t>
      </w:r>
    </w:p>
    <w:p w14:paraId="4A9EB4F9" w14:textId="3770BAB7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6) поддерживает деятельность функционирующих на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базе школы детских общественных объединений и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 xml:space="preserve"> например, школьного спортивного клуба;</w:t>
      </w:r>
    </w:p>
    <w:p w14:paraId="45917FFC" w14:textId="71707A65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7) организует для школьников экскурсии, экспедиции, походы и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реализует их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потенциал;</w:t>
      </w:r>
    </w:p>
    <w:p w14:paraId="79E7C3FB" w14:textId="3716EAE1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8) организует профориентационную работу со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школьниками;</w:t>
      </w:r>
    </w:p>
    <w:p w14:paraId="4B56616E" w14:textId="230220B2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9) развивает предметно-эстетическую среду Школы и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реализует ее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воспитательные возможности;</w:t>
      </w:r>
    </w:p>
    <w:p w14:paraId="4BE48C81" w14:textId="301233EB" w:rsidR="002D57DF" w:rsidRPr="007C60CD" w:rsidRDefault="002D57DF" w:rsidP="009F0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CD">
        <w:rPr>
          <w:rFonts w:ascii="Times New Roman" w:eastAsia="Times New Roman" w:hAnsi="Times New Roman" w:cs="Times New Roman"/>
          <w:sz w:val="24"/>
          <w:szCs w:val="24"/>
        </w:rPr>
        <w:t>10) организует работу с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 xml:space="preserve">семьями 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>обучающихся и воспитанников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, их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родителями или законными представителями, направленную на</w:t>
      </w:r>
      <w:r w:rsid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CD">
        <w:rPr>
          <w:rFonts w:ascii="Times New Roman" w:eastAsia="Times New Roman" w:hAnsi="Times New Roman" w:cs="Times New Roman"/>
          <w:sz w:val="24"/>
          <w:szCs w:val="24"/>
        </w:rPr>
        <w:t>совместное решение проблем личностного развития детей.</w:t>
      </w:r>
    </w:p>
    <w:p w14:paraId="787034A7" w14:textId="1E7545AF" w:rsidR="002D57DF" w:rsidRPr="00C56F1A" w:rsidRDefault="002D57DF" w:rsidP="00C56F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1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C56F1A" w:rsidRP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F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6F1A" w:rsidRP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F1A">
        <w:rPr>
          <w:rFonts w:ascii="Times New Roman" w:eastAsia="Times New Roman" w:hAnsi="Times New Roman" w:cs="Times New Roman"/>
          <w:sz w:val="24"/>
          <w:szCs w:val="24"/>
        </w:rPr>
        <w:t>месяца реализации программы воспитания родители и</w:t>
      </w:r>
      <w:r w:rsidR="00C56F1A" w:rsidRPr="00C56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6F1A">
        <w:rPr>
          <w:rFonts w:ascii="Times New Roman" w:eastAsia="Times New Roman" w:hAnsi="Times New Roman" w:cs="Times New Roman"/>
          <w:sz w:val="24"/>
          <w:szCs w:val="24"/>
        </w:rPr>
        <w:t>ученики выражают удовлетворенность воспитательным процессом в Школе</w:t>
      </w:r>
      <w:r w:rsidR="00C56F1A" w:rsidRPr="00C56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60433E" w14:textId="03A0DD89" w:rsidR="00CB7087" w:rsidRPr="00F252EA" w:rsidRDefault="00CB7087" w:rsidP="00C56F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2EA">
        <w:rPr>
          <w:rFonts w:ascii="Times New Roman" w:eastAsia="Times New Roman" w:hAnsi="Times New Roman" w:cs="Times New Roman"/>
          <w:sz w:val="24"/>
          <w:szCs w:val="24"/>
        </w:rPr>
        <w:t>В воспитательной работе школы сформирована система социально- значимых традиций, определены направления деятельности:</w:t>
      </w:r>
    </w:p>
    <w:p w14:paraId="52009583" w14:textId="77777777" w:rsidR="00CB7087" w:rsidRPr="00C56F1A" w:rsidRDefault="00CB7087" w:rsidP="00C56F1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56F1A">
        <w:t>- гражданско- патриотическое;</w:t>
      </w:r>
    </w:p>
    <w:p w14:paraId="7B74A352" w14:textId="77777777" w:rsidR="00CB7087" w:rsidRPr="00C56F1A" w:rsidRDefault="00CB7087" w:rsidP="00C56F1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C56F1A">
        <w:t xml:space="preserve">- духовно-нравственное воспитание; </w:t>
      </w:r>
    </w:p>
    <w:p w14:paraId="44AA6DBC" w14:textId="77777777" w:rsidR="00CB7087" w:rsidRPr="00F252EA" w:rsidRDefault="00CB7087" w:rsidP="00C56F1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C56F1A">
        <w:t>- здоровьесберегающее воспитание</w:t>
      </w:r>
      <w:r w:rsidRPr="00F252EA">
        <w:rPr>
          <w:color w:val="000000"/>
        </w:rPr>
        <w:t>;</w:t>
      </w:r>
    </w:p>
    <w:p w14:paraId="5940A355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- трудовое воспитание;</w:t>
      </w:r>
    </w:p>
    <w:p w14:paraId="1FC6CC26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- интеллектуальное воспитание;</w:t>
      </w:r>
    </w:p>
    <w:p w14:paraId="2892803C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 xml:space="preserve">- социокультурное воспитание; </w:t>
      </w:r>
    </w:p>
    <w:p w14:paraId="174E3AA4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- экологическое воспитание;</w:t>
      </w:r>
    </w:p>
    <w:p w14:paraId="2F2C6BF0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- правовое воспитание и культура безопасности;</w:t>
      </w:r>
    </w:p>
    <w:p w14:paraId="56359F2B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- работа с учениками группы риска и их родителями.</w:t>
      </w:r>
    </w:p>
    <w:p w14:paraId="62280B50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52EA">
        <w:t xml:space="preserve">   Воспитательная работа школы осуществлялась в соответствии с целями и задачами школы. Все мероприятия являлись звеньями в цепи процесса создания личностно-ориентированной образовательной и воспитательной среды.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14:paraId="3546DBF9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52EA">
        <w:t>Одним из важнейших направлений воспитательной работы в школе является патриотическое воспитание. Патриотизм, как одна их наиболее значимых непреходящих ценностей, является фундаментом государственного здания, идеологической основой его жизнеспособности. Воспитание патриотических чувств учащихся – одна из задач нравственного воспитания, включающая в себя воспитание любви к близким людям, к школе, к родному дому, к родной улице, к родному городу и родной стране. Наш задача - создать условия для социальной адаптации учащихся через систему краеведческой работы в школе, культивировать интерес у детей и подростков к отечественной истории и культуре, формировать у подрастающего поколения духовность, нравственность, готовность и способность отдать силы и энергию на благо общества и государства.</w:t>
      </w:r>
    </w:p>
    <w:p w14:paraId="7A71A61C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F252EA">
        <w:lastRenderedPageBreak/>
        <w:t xml:space="preserve">Реализация гражданско-патриотического направления происходит через систему мероприятий краевого, городского и школьного уровней. </w:t>
      </w:r>
    </w:p>
    <w:p w14:paraId="643641AF" w14:textId="77777777" w:rsidR="00CB7087" w:rsidRPr="00F252EA" w:rsidRDefault="00CB7087" w:rsidP="001E18E6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>Участие школы в городских краевых конкурсах и соревнованиях</w:t>
      </w:r>
    </w:p>
    <w:p w14:paraId="1082C5FF" w14:textId="57A91319" w:rsidR="00CB7087" w:rsidRDefault="00CB7087" w:rsidP="001E18E6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>Мероприятия гражданско-патриотического и духовно-нравственного</w:t>
      </w:r>
      <w:r w:rsidR="001E1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9AD" w:rsidRPr="00F252EA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="00B549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417"/>
        <w:gridCol w:w="4961"/>
      </w:tblGrid>
      <w:tr w:rsidR="00CB7087" w:rsidRPr="00EE0F84" w14:paraId="0E568F16" w14:textId="77777777" w:rsidTr="00CB7087">
        <w:trPr>
          <w:jc w:val="center"/>
        </w:trPr>
        <w:tc>
          <w:tcPr>
            <w:tcW w:w="709" w:type="dxa"/>
          </w:tcPr>
          <w:p w14:paraId="03F27EF0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1" w:type="dxa"/>
          </w:tcPr>
          <w:p w14:paraId="08FC729D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417" w:type="dxa"/>
          </w:tcPr>
          <w:p w14:paraId="57C5B811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961" w:type="dxa"/>
          </w:tcPr>
          <w:p w14:paraId="57334582" w14:textId="77777777" w:rsidR="00CB7087" w:rsidRPr="00EE0F84" w:rsidRDefault="00CB7087" w:rsidP="00CB708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Результат</w:t>
            </w:r>
          </w:p>
          <w:p w14:paraId="64FE6431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49670C0B" w14:textId="77777777" w:rsidTr="00CB7087">
        <w:trPr>
          <w:jc w:val="center"/>
        </w:trPr>
        <w:tc>
          <w:tcPr>
            <w:tcW w:w="709" w:type="dxa"/>
          </w:tcPr>
          <w:p w14:paraId="29BBE5F5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1" w:type="dxa"/>
          </w:tcPr>
          <w:p w14:paraId="2871ACDD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 в краевом проекте «Память поколений».</w:t>
            </w:r>
          </w:p>
        </w:tc>
        <w:tc>
          <w:tcPr>
            <w:tcW w:w="1417" w:type="dxa"/>
          </w:tcPr>
          <w:p w14:paraId="2C01715A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январь</w:t>
            </w:r>
          </w:p>
        </w:tc>
        <w:tc>
          <w:tcPr>
            <w:tcW w:w="4961" w:type="dxa"/>
          </w:tcPr>
          <w:p w14:paraId="4E666615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Публикация в книге «Память поколений».</w:t>
            </w:r>
          </w:p>
        </w:tc>
      </w:tr>
      <w:tr w:rsidR="00CB7087" w:rsidRPr="00EE0F84" w14:paraId="0EA29608" w14:textId="77777777" w:rsidTr="00CB7087">
        <w:trPr>
          <w:jc w:val="center"/>
        </w:trPr>
        <w:tc>
          <w:tcPr>
            <w:tcW w:w="709" w:type="dxa"/>
          </w:tcPr>
          <w:p w14:paraId="1145E8BA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1" w:type="dxa"/>
          </w:tcPr>
          <w:p w14:paraId="41FDDC2C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 в Акции «Блокадный хлеб».</w:t>
            </w:r>
          </w:p>
        </w:tc>
        <w:tc>
          <w:tcPr>
            <w:tcW w:w="1417" w:type="dxa"/>
          </w:tcPr>
          <w:p w14:paraId="42F44B17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январь</w:t>
            </w:r>
          </w:p>
        </w:tc>
        <w:tc>
          <w:tcPr>
            <w:tcW w:w="4961" w:type="dxa"/>
          </w:tcPr>
          <w:p w14:paraId="3FA095E0" w14:textId="371B2DFA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Уроки мужества.</w:t>
            </w:r>
          </w:p>
        </w:tc>
      </w:tr>
      <w:tr w:rsidR="00CB7087" w:rsidRPr="00EE0F84" w14:paraId="1989449D" w14:textId="77777777" w:rsidTr="00CB7087">
        <w:trPr>
          <w:jc w:val="center"/>
        </w:trPr>
        <w:tc>
          <w:tcPr>
            <w:tcW w:w="709" w:type="dxa"/>
          </w:tcPr>
          <w:p w14:paraId="0E627AB7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1" w:type="dxa"/>
          </w:tcPr>
          <w:p w14:paraId="730A6EBB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Классный и школьный этапы Всероссийского конкурса юных чтецов «Живая классика».</w:t>
            </w:r>
          </w:p>
        </w:tc>
        <w:tc>
          <w:tcPr>
            <w:tcW w:w="1417" w:type="dxa"/>
          </w:tcPr>
          <w:p w14:paraId="7246FB3C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4961" w:type="dxa"/>
          </w:tcPr>
          <w:p w14:paraId="28211E04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</w:tc>
      </w:tr>
      <w:tr w:rsidR="00CB7087" w:rsidRPr="00EE0F84" w14:paraId="0CD09144" w14:textId="77777777" w:rsidTr="00CB7087">
        <w:trPr>
          <w:jc w:val="center"/>
        </w:trPr>
        <w:tc>
          <w:tcPr>
            <w:tcW w:w="709" w:type="dxa"/>
          </w:tcPr>
          <w:p w14:paraId="421A079D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1" w:type="dxa"/>
          </w:tcPr>
          <w:p w14:paraId="7BA2DDEF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Развлекательная программа «</w:t>
            </w:r>
            <w:proofErr w:type="spellStart"/>
            <w:r w:rsidRPr="00EE0F84">
              <w:rPr>
                <w:rFonts w:ascii="Times New Roman" w:hAnsi="Times New Roman"/>
              </w:rPr>
              <w:t>Аты</w:t>
            </w:r>
            <w:proofErr w:type="spellEnd"/>
            <w:r w:rsidRPr="00EE0F84">
              <w:rPr>
                <w:rFonts w:ascii="Times New Roman" w:hAnsi="Times New Roman"/>
              </w:rPr>
              <w:t>-баты, шли солдаты».</w:t>
            </w:r>
          </w:p>
        </w:tc>
        <w:tc>
          <w:tcPr>
            <w:tcW w:w="1417" w:type="dxa"/>
          </w:tcPr>
          <w:p w14:paraId="32291A1A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4961" w:type="dxa"/>
          </w:tcPr>
          <w:p w14:paraId="6DDB3015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Ученики приняли участие в развлекательной программе «</w:t>
            </w:r>
            <w:proofErr w:type="spellStart"/>
            <w:r w:rsidRPr="00EE0F84">
              <w:rPr>
                <w:rFonts w:ascii="Times New Roman" w:hAnsi="Times New Roman"/>
              </w:rPr>
              <w:t>Аты</w:t>
            </w:r>
            <w:proofErr w:type="spellEnd"/>
            <w:r w:rsidRPr="00EE0F84">
              <w:rPr>
                <w:rFonts w:ascii="Times New Roman" w:hAnsi="Times New Roman"/>
              </w:rPr>
              <w:t xml:space="preserve">-баты, шли солдаты» в Усольском доме народного творчества и сельских территорий. </w:t>
            </w:r>
          </w:p>
        </w:tc>
      </w:tr>
      <w:tr w:rsidR="00CB7087" w:rsidRPr="00EE0F84" w14:paraId="36727670" w14:textId="77777777" w:rsidTr="00CB7087">
        <w:trPr>
          <w:jc w:val="center"/>
        </w:trPr>
        <w:tc>
          <w:tcPr>
            <w:tcW w:w="709" w:type="dxa"/>
          </w:tcPr>
          <w:p w14:paraId="38618617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1" w:type="dxa"/>
          </w:tcPr>
          <w:p w14:paraId="193B482D" w14:textId="58536DBB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Акция «Письмо солдату».</w:t>
            </w:r>
          </w:p>
        </w:tc>
        <w:tc>
          <w:tcPr>
            <w:tcW w:w="1417" w:type="dxa"/>
          </w:tcPr>
          <w:p w14:paraId="124CA37E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4961" w:type="dxa"/>
          </w:tcPr>
          <w:p w14:paraId="2128D4A5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</w:tc>
      </w:tr>
      <w:tr w:rsidR="00CB7087" w:rsidRPr="00EE0F84" w14:paraId="1FEDC209" w14:textId="77777777" w:rsidTr="00CB7087">
        <w:trPr>
          <w:jc w:val="center"/>
        </w:trPr>
        <w:tc>
          <w:tcPr>
            <w:tcW w:w="709" w:type="dxa"/>
          </w:tcPr>
          <w:p w14:paraId="60367EE0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1" w:type="dxa"/>
          </w:tcPr>
          <w:p w14:paraId="25AE4F90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Спортивные игры ко</w:t>
            </w:r>
          </w:p>
          <w:p w14:paraId="2B2F0847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Дню защитника Отечества «Парни, парни — это наша сила».</w:t>
            </w:r>
          </w:p>
        </w:tc>
        <w:tc>
          <w:tcPr>
            <w:tcW w:w="1417" w:type="dxa"/>
          </w:tcPr>
          <w:p w14:paraId="465D51C7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4961" w:type="dxa"/>
          </w:tcPr>
          <w:p w14:paraId="05170BCC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  <w:p w14:paraId="602C560B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0C4CCB01" w14:textId="77777777" w:rsidTr="00CB7087">
        <w:trPr>
          <w:jc w:val="center"/>
        </w:trPr>
        <w:tc>
          <w:tcPr>
            <w:tcW w:w="709" w:type="dxa"/>
          </w:tcPr>
          <w:p w14:paraId="7F39852B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1" w:type="dxa"/>
          </w:tcPr>
          <w:p w14:paraId="5CB6C1C6" w14:textId="50787A2F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eastAsia="Courier New" w:hAnsi="Times New Roman"/>
              </w:rPr>
              <w:t>Онлайн-конкурс</w:t>
            </w:r>
            <w:r w:rsidRPr="00EE0F84">
              <w:rPr>
                <w:rFonts w:ascii="Times New Roman" w:eastAsia="Courier New" w:hAnsi="Times New Roman"/>
              </w:rPr>
              <w:br/>
              <w:t>творческих работ «Есть такая профессия - Родину защищать», посвященном Дню защитника Отечества.</w:t>
            </w:r>
          </w:p>
        </w:tc>
        <w:tc>
          <w:tcPr>
            <w:tcW w:w="1417" w:type="dxa"/>
          </w:tcPr>
          <w:p w14:paraId="6A34AC35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4961" w:type="dxa"/>
          </w:tcPr>
          <w:p w14:paraId="01BF60F3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Панова Варвара Александровна, Попова Ирина Алексеевна (диплом 1 место).</w:t>
            </w:r>
          </w:p>
          <w:p w14:paraId="25F6E8C6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72DA2504" w14:textId="77777777" w:rsidTr="00CB7087">
        <w:trPr>
          <w:jc w:val="center"/>
        </w:trPr>
        <w:tc>
          <w:tcPr>
            <w:tcW w:w="709" w:type="dxa"/>
          </w:tcPr>
          <w:p w14:paraId="79148C06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1" w:type="dxa"/>
          </w:tcPr>
          <w:p w14:paraId="244CB7E5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Городская военно-патриотическая игра «Зарница».</w:t>
            </w:r>
          </w:p>
        </w:tc>
        <w:tc>
          <w:tcPr>
            <w:tcW w:w="1417" w:type="dxa"/>
          </w:tcPr>
          <w:p w14:paraId="2E378D75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4961" w:type="dxa"/>
          </w:tcPr>
          <w:p w14:paraId="243A7D00" w14:textId="77777777" w:rsidR="00CB7087" w:rsidRPr="00EE0F84" w:rsidRDefault="00CB7087" w:rsidP="00CB7087">
            <w:pPr>
              <w:pStyle w:val="aa"/>
              <w:spacing w:line="276" w:lineRule="auto"/>
              <w:rPr>
                <w:rFonts w:ascii="Times New Roman" w:hAnsi="Times New Roman"/>
                <w:bCs/>
              </w:rPr>
            </w:pPr>
            <w:r w:rsidRPr="00EE0F84">
              <w:rPr>
                <w:rFonts w:ascii="Times New Roman" w:hAnsi="Times New Roman"/>
                <w:bCs/>
              </w:rPr>
              <w:t>3 место</w:t>
            </w:r>
          </w:p>
        </w:tc>
      </w:tr>
      <w:tr w:rsidR="00CB7087" w:rsidRPr="00EE0F84" w14:paraId="6CE281C4" w14:textId="77777777" w:rsidTr="00CB7087">
        <w:trPr>
          <w:jc w:val="center"/>
        </w:trPr>
        <w:tc>
          <w:tcPr>
            <w:tcW w:w="709" w:type="dxa"/>
          </w:tcPr>
          <w:p w14:paraId="35CAF740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1" w:type="dxa"/>
          </w:tcPr>
          <w:p w14:paraId="467C2233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Организация и проведение акции «Международный женский день» </w:t>
            </w:r>
          </w:p>
          <w:p w14:paraId="2338D11A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в рамках дней единых действий.</w:t>
            </w:r>
          </w:p>
        </w:tc>
        <w:tc>
          <w:tcPr>
            <w:tcW w:w="1417" w:type="dxa"/>
          </w:tcPr>
          <w:p w14:paraId="55BA8C5D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4961" w:type="dxa"/>
          </w:tcPr>
          <w:p w14:paraId="70A7B548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Поздравили ветеранов педагогического труда, женщин пожилого возраста с наступающим международным женским днём 8 Марта!</w:t>
            </w:r>
          </w:p>
        </w:tc>
      </w:tr>
      <w:tr w:rsidR="00CB7087" w:rsidRPr="00EE0F84" w14:paraId="5AA06ABC" w14:textId="77777777" w:rsidTr="00CB7087">
        <w:trPr>
          <w:jc w:val="center"/>
        </w:trPr>
        <w:tc>
          <w:tcPr>
            <w:tcW w:w="709" w:type="dxa"/>
          </w:tcPr>
          <w:p w14:paraId="48992AB9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1" w:type="dxa"/>
          </w:tcPr>
          <w:p w14:paraId="3708D20D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Городской конкурс «Открывая космос» посвященный 60-летию полета в космос Ю.А. Гагарина.</w:t>
            </w:r>
          </w:p>
        </w:tc>
        <w:tc>
          <w:tcPr>
            <w:tcW w:w="1417" w:type="dxa"/>
          </w:tcPr>
          <w:p w14:paraId="686F0434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4961" w:type="dxa"/>
          </w:tcPr>
          <w:p w14:paraId="060123AC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Работа Ирины Поповой, ученицы 3 класса МАОУ "Школа № 22"- участницы Открытого городского конкурса "Открывая космос" в номинации "Космический костюм"</w:t>
            </w:r>
          </w:p>
          <w:p w14:paraId="74C23CB9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Приняли участие в мероприятие, посвященном 60-летию первого полета в космос, "Своя игра" на тему "Мир космоса".</w:t>
            </w:r>
          </w:p>
        </w:tc>
      </w:tr>
      <w:tr w:rsidR="00CB7087" w:rsidRPr="00EE0F84" w14:paraId="710ECD8C" w14:textId="77777777" w:rsidTr="00CB7087">
        <w:trPr>
          <w:jc w:val="center"/>
        </w:trPr>
        <w:tc>
          <w:tcPr>
            <w:tcW w:w="709" w:type="dxa"/>
          </w:tcPr>
          <w:p w14:paraId="572B8CEE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1" w:type="dxa"/>
          </w:tcPr>
          <w:p w14:paraId="3CCA701C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Воссоединение Крыма с Россией.</w:t>
            </w:r>
          </w:p>
        </w:tc>
        <w:tc>
          <w:tcPr>
            <w:tcW w:w="1417" w:type="dxa"/>
          </w:tcPr>
          <w:p w14:paraId="3D3BC05B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4961" w:type="dxa"/>
          </w:tcPr>
          <w:p w14:paraId="384F4943" w14:textId="77777777" w:rsidR="00CB7087" w:rsidRPr="00EE0F84" w:rsidRDefault="00CB7087" w:rsidP="00CB7087">
            <w:pPr>
              <w:tabs>
                <w:tab w:val="center" w:pos="2797"/>
              </w:tabs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Уроки мужества, классные часы.</w:t>
            </w:r>
          </w:p>
          <w:p w14:paraId="54BA5FE3" w14:textId="77777777" w:rsidR="00CB7087" w:rsidRPr="00EE0F84" w:rsidRDefault="00CB7087" w:rsidP="00CB7087">
            <w:pPr>
              <w:tabs>
                <w:tab w:val="center" w:pos="2797"/>
              </w:tabs>
              <w:spacing w:line="276" w:lineRule="auto"/>
              <w:rPr>
                <w:rFonts w:ascii="Times New Roman" w:hAnsi="Times New Roman"/>
              </w:rPr>
            </w:pPr>
          </w:p>
          <w:p w14:paraId="0CFD6B6C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56046B6C" w14:textId="77777777" w:rsidTr="00CB7087">
        <w:trPr>
          <w:jc w:val="center"/>
        </w:trPr>
        <w:tc>
          <w:tcPr>
            <w:tcW w:w="709" w:type="dxa"/>
          </w:tcPr>
          <w:p w14:paraId="5FF0605B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1" w:type="dxa"/>
          </w:tcPr>
          <w:p w14:paraId="23AD5D80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Организация встреч детей и подростков с ветеранами, тружениками тыла, детьми войны, интересными людьми.</w:t>
            </w:r>
          </w:p>
        </w:tc>
        <w:tc>
          <w:tcPr>
            <w:tcW w:w="1417" w:type="dxa"/>
          </w:tcPr>
          <w:p w14:paraId="4CE8B431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4961" w:type="dxa"/>
          </w:tcPr>
          <w:p w14:paraId="16559A97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Встреча с ветераном труда, ветераном педагогического труда Бойченко Татьяной Викторовной.</w:t>
            </w:r>
          </w:p>
          <w:p w14:paraId="6D183DB6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60EEBE8F" w14:textId="77777777" w:rsidTr="00CB7087">
        <w:trPr>
          <w:jc w:val="center"/>
        </w:trPr>
        <w:tc>
          <w:tcPr>
            <w:tcW w:w="709" w:type="dxa"/>
          </w:tcPr>
          <w:p w14:paraId="0299F544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1" w:type="dxa"/>
          </w:tcPr>
          <w:p w14:paraId="6762DBD0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Онлайн-</w:t>
            </w:r>
            <w:proofErr w:type="spellStart"/>
            <w:r w:rsidRPr="00EE0F84">
              <w:rPr>
                <w:rFonts w:ascii="Times New Roman" w:hAnsi="Times New Roman"/>
              </w:rPr>
              <w:t>квиз</w:t>
            </w:r>
            <w:proofErr w:type="spellEnd"/>
            <w:r w:rsidRPr="00EE0F84">
              <w:rPr>
                <w:rFonts w:ascii="Times New Roman" w:hAnsi="Times New Roman"/>
              </w:rPr>
              <w:t xml:space="preserve"> «Космос — это мы!»</w:t>
            </w:r>
          </w:p>
          <w:p w14:paraId="5697978D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9DD6AA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апрель</w:t>
            </w:r>
          </w:p>
        </w:tc>
        <w:tc>
          <w:tcPr>
            <w:tcW w:w="4961" w:type="dxa"/>
          </w:tcPr>
          <w:p w14:paraId="1240F474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</w:tc>
      </w:tr>
      <w:tr w:rsidR="00CB7087" w:rsidRPr="00EE0F84" w14:paraId="5C6F142D" w14:textId="77777777" w:rsidTr="00CB7087">
        <w:trPr>
          <w:jc w:val="center"/>
        </w:trPr>
        <w:tc>
          <w:tcPr>
            <w:tcW w:w="709" w:type="dxa"/>
          </w:tcPr>
          <w:p w14:paraId="42116B89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1" w:type="dxa"/>
          </w:tcPr>
          <w:p w14:paraId="31573CB7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Школьный конкурс чтецов «Мы о войне стихами говорим».</w:t>
            </w:r>
          </w:p>
        </w:tc>
        <w:tc>
          <w:tcPr>
            <w:tcW w:w="1417" w:type="dxa"/>
          </w:tcPr>
          <w:p w14:paraId="7AC0F911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апрель</w:t>
            </w:r>
          </w:p>
        </w:tc>
        <w:tc>
          <w:tcPr>
            <w:tcW w:w="4961" w:type="dxa"/>
          </w:tcPr>
          <w:p w14:paraId="581FF10B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В школе прошли мероприятия, посвящённые 76- годовщине Победы в Великой Отечественной войне. </w:t>
            </w:r>
          </w:p>
        </w:tc>
      </w:tr>
      <w:tr w:rsidR="00CB7087" w:rsidRPr="00EE0F84" w14:paraId="44319BF4" w14:textId="77777777" w:rsidTr="00CB7087">
        <w:trPr>
          <w:jc w:val="center"/>
        </w:trPr>
        <w:tc>
          <w:tcPr>
            <w:tcW w:w="709" w:type="dxa"/>
          </w:tcPr>
          <w:p w14:paraId="2C65F2BE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1" w:type="dxa"/>
          </w:tcPr>
          <w:p w14:paraId="5E1E282E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Организация цикла мероприятий в честь 80-летия со дня рождения А. </w:t>
            </w:r>
            <w:r w:rsidRPr="00EE0F84">
              <w:rPr>
                <w:rFonts w:ascii="Times New Roman" w:hAnsi="Times New Roman"/>
              </w:rPr>
              <w:lastRenderedPageBreak/>
              <w:t>Невского.</w:t>
            </w:r>
          </w:p>
        </w:tc>
        <w:tc>
          <w:tcPr>
            <w:tcW w:w="1417" w:type="dxa"/>
          </w:tcPr>
          <w:p w14:paraId="45F85FA7" w14:textId="560A119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4961" w:type="dxa"/>
          </w:tcPr>
          <w:p w14:paraId="647A5592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Уроки мужества.</w:t>
            </w:r>
          </w:p>
        </w:tc>
      </w:tr>
      <w:tr w:rsidR="00CB7087" w:rsidRPr="00EE0F84" w14:paraId="05AC12CA" w14:textId="77777777" w:rsidTr="00CB7087">
        <w:trPr>
          <w:jc w:val="center"/>
        </w:trPr>
        <w:tc>
          <w:tcPr>
            <w:tcW w:w="709" w:type="dxa"/>
          </w:tcPr>
          <w:p w14:paraId="3E38B848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1" w:type="dxa"/>
          </w:tcPr>
          <w:p w14:paraId="4DCCEFC2" w14:textId="69920731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Конкурс «Расскажи о своем герое на своем ТВ» «Я помню. Я горжусь». </w:t>
            </w:r>
          </w:p>
        </w:tc>
        <w:tc>
          <w:tcPr>
            <w:tcW w:w="1417" w:type="dxa"/>
          </w:tcPr>
          <w:p w14:paraId="4A16C336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май</w:t>
            </w:r>
          </w:p>
        </w:tc>
        <w:tc>
          <w:tcPr>
            <w:tcW w:w="4961" w:type="dxa"/>
          </w:tcPr>
          <w:p w14:paraId="664BD15F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Екатерина Васечкина рассказала о своем прадеде.</w:t>
            </w:r>
          </w:p>
        </w:tc>
      </w:tr>
      <w:tr w:rsidR="00CB7087" w:rsidRPr="00EE0F84" w14:paraId="7CCFFBB8" w14:textId="77777777" w:rsidTr="00CB7087">
        <w:trPr>
          <w:jc w:val="center"/>
        </w:trPr>
        <w:tc>
          <w:tcPr>
            <w:tcW w:w="709" w:type="dxa"/>
          </w:tcPr>
          <w:p w14:paraId="35598ABA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1" w:type="dxa"/>
          </w:tcPr>
          <w:p w14:paraId="472BD604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Вахта памяти на Братских кладбищах </w:t>
            </w:r>
            <w:proofErr w:type="spellStart"/>
            <w:r w:rsidRPr="00EE0F84">
              <w:rPr>
                <w:rFonts w:ascii="Times New Roman" w:hAnsi="Times New Roman"/>
              </w:rPr>
              <w:t>г.Березники</w:t>
            </w:r>
            <w:proofErr w:type="spellEnd"/>
            <w:r w:rsidRPr="00EE0F84">
              <w:rPr>
                <w:rFonts w:ascii="Times New Roman" w:hAnsi="Times New Roman"/>
              </w:rPr>
              <w:t xml:space="preserve">, </w:t>
            </w:r>
            <w:proofErr w:type="spellStart"/>
            <w:r w:rsidRPr="00EE0F84">
              <w:rPr>
                <w:rFonts w:ascii="Times New Roman" w:hAnsi="Times New Roman"/>
              </w:rPr>
              <w:t>г.Усолья</w:t>
            </w:r>
            <w:proofErr w:type="spellEnd"/>
            <w:r w:rsidRPr="00EE0F84">
              <w:rPr>
                <w:rFonts w:ascii="Times New Roman" w:hAnsi="Times New Roman"/>
              </w:rPr>
              <w:t xml:space="preserve">, </w:t>
            </w:r>
            <w:proofErr w:type="spellStart"/>
            <w:r w:rsidRPr="00EE0F84">
              <w:rPr>
                <w:rFonts w:ascii="Times New Roman" w:hAnsi="Times New Roman"/>
              </w:rPr>
              <w:t>с.Пыскор</w:t>
            </w:r>
            <w:proofErr w:type="spellEnd"/>
            <w:r w:rsidRPr="00EE0F84">
              <w:rPr>
                <w:rFonts w:ascii="Times New Roman" w:hAnsi="Times New Roman"/>
              </w:rPr>
              <w:t xml:space="preserve">, </w:t>
            </w:r>
            <w:proofErr w:type="spellStart"/>
            <w:r w:rsidRPr="00EE0F84">
              <w:rPr>
                <w:rFonts w:ascii="Times New Roman" w:hAnsi="Times New Roman"/>
              </w:rPr>
              <w:t>п.Орел</w:t>
            </w:r>
            <w:proofErr w:type="spellEnd"/>
            <w:r w:rsidRPr="00EE0F84">
              <w:rPr>
                <w:rFonts w:ascii="Times New Roman" w:hAnsi="Times New Roman"/>
              </w:rPr>
              <w:t xml:space="preserve">, </w:t>
            </w:r>
            <w:proofErr w:type="spellStart"/>
            <w:r w:rsidRPr="00EE0F84">
              <w:rPr>
                <w:rFonts w:ascii="Times New Roman" w:hAnsi="Times New Roman"/>
              </w:rPr>
              <w:t>с.Березовка</w:t>
            </w:r>
            <w:proofErr w:type="spellEnd"/>
            <w:r w:rsidRPr="00EE0F8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77BE2620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май</w:t>
            </w:r>
          </w:p>
        </w:tc>
        <w:tc>
          <w:tcPr>
            <w:tcW w:w="4961" w:type="dxa"/>
          </w:tcPr>
          <w:p w14:paraId="5386FE20" w14:textId="222AD4C5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"Спасибо деду за ПОБЕДУ!" - 7 мая прошла вахта памяти на Братском кладбище.</w:t>
            </w:r>
          </w:p>
        </w:tc>
      </w:tr>
      <w:tr w:rsidR="00CB7087" w:rsidRPr="00EE0F84" w14:paraId="4F7C6FC1" w14:textId="77777777" w:rsidTr="00CB7087">
        <w:trPr>
          <w:jc w:val="center"/>
        </w:trPr>
        <w:tc>
          <w:tcPr>
            <w:tcW w:w="709" w:type="dxa"/>
          </w:tcPr>
          <w:p w14:paraId="51F8C9D6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1" w:type="dxa"/>
          </w:tcPr>
          <w:p w14:paraId="28F9A8CC" w14:textId="6031479B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Всероссийская акция «Окна Победы».</w:t>
            </w:r>
          </w:p>
        </w:tc>
        <w:tc>
          <w:tcPr>
            <w:tcW w:w="1417" w:type="dxa"/>
          </w:tcPr>
          <w:p w14:paraId="0CCD64D1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май</w:t>
            </w:r>
          </w:p>
        </w:tc>
        <w:tc>
          <w:tcPr>
            <w:tcW w:w="4961" w:type="dxa"/>
          </w:tcPr>
          <w:p w14:paraId="3EA15D13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</w:tc>
      </w:tr>
      <w:tr w:rsidR="00CB7087" w:rsidRPr="00EE0F84" w14:paraId="65FAA4C3" w14:textId="77777777" w:rsidTr="00CB7087">
        <w:trPr>
          <w:jc w:val="center"/>
        </w:trPr>
        <w:tc>
          <w:tcPr>
            <w:tcW w:w="709" w:type="dxa"/>
          </w:tcPr>
          <w:p w14:paraId="73D80E62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1" w:type="dxa"/>
          </w:tcPr>
          <w:p w14:paraId="42ACCC8C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Акция «ЮИД за Победу благодарит».</w:t>
            </w:r>
          </w:p>
        </w:tc>
        <w:tc>
          <w:tcPr>
            <w:tcW w:w="1417" w:type="dxa"/>
          </w:tcPr>
          <w:p w14:paraId="7A2FF5F1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май</w:t>
            </w:r>
          </w:p>
        </w:tc>
        <w:tc>
          <w:tcPr>
            <w:tcW w:w="4961" w:type="dxa"/>
          </w:tcPr>
          <w:p w14:paraId="1CFB0BA6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Участие. </w:t>
            </w:r>
          </w:p>
        </w:tc>
      </w:tr>
      <w:tr w:rsidR="00CB7087" w:rsidRPr="00EE0F84" w14:paraId="35EF71B5" w14:textId="77777777" w:rsidTr="00CB7087">
        <w:trPr>
          <w:jc w:val="center"/>
        </w:trPr>
        <w:tc>
          <w:tcPr>
            <w:tcW w:w="709" w:type="dxa"/>
          </w:tcPr>
          <w:p w14:paraId="5B8FB54A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B9AA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eastAsia="Calibri" w:hAnsi="Times New Roman" w:cs="Times New Roman"/>
                <w:bCs/>
              </w:rPr>
              <w:t>Всероссийская Акция к ВОВ «Поем всем двором».</w:t>
            </w:r>
          </w:p>
        </w:tc>
        <w:tc>
          <w:tcPr>
            <w:tcW w:w="1417" w:type="dxa"/>
          </w:tcPr>
          <w:p w14:paraId="09218A2D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май</w:t>
            </w:r>
          </w:p>
        </w:tc>
        <w:tc>
          <w:tcPr>
            <w:tcW w:w="4961" w:type="dxa"/>
          </w:tcPr>
          <w:p w14:paraId="66BE8489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 учащихся и педагогов школы на сельском празднике, посвящённый празднованию победы в ВОВ.</w:t>
            </w:r>
          </w:p>
        </w:tc>
      </w:tr>
      <w:tr w:rsidR="00CB7087" w:rsidRPr="00EE0F84" w14:paraId="68A0C857" w14:textId="77777777" w:rsidTr="00CB7087">
        <w:trPr>
          <w:jc w:val="center"/>
        </w:trPr>
        <w:tc>
          <w:tcPr>
            <w:tcW w:w="709" w:type="dxa"/>
          </w:tcPr>
          <w:p w14:paraId="3DEA02D9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1" w:type="dxa"/>
          </w:tcPr>
          <w:p w14:paraId="557C0D5B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Мероприятия ко Дню России.</w:t>
            </w:r>
          </w:p>
        </w:tc>
        <w:tc>
          <w:tcPr>
            <w:tcW w:w="1417" w:type="dxa"/>
          </w:tcPr>
          <w:p w14:paraId="131943B0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июнь</w:t>
            </w:r>
          </w:p>
        </w:tc>
        <w:tc>
          <w:tcPr>
            <w:tcW w:w="4961" w:type="dxa"/>
          </w:tcPr>
          <w:p w14:paraId="4B46726E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Цикл мероприятий в рамках ЛДП.</w:t>
            </w:r>
          </w:p>
        </w:tc>
      </w:tr>
      <w:tr w:rsidR="00CB7087" w:rsidRPr="00EE0F84" w14:paraId="5D2E4703" w14:textId="77777777" w:rsidTr="00CB7087">
        <w:trPr>
          <w:jc w:val="center"/>
        </w:trPr>
        <w:tc>
          <w:tcPr>
            <w:tcW w:w="709" w:type="dxa"/>
          </w:tcPr>
          <w:p w14:paraId="7B329E66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A55D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 w:cs="Times New Roman"/>
              </w:rPr>
              <w:t>Всероссийская акция «Свеча Памяти».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D9CC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27FF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eastAsia="Calibri" w:hAnsi="Times New Roman" w:cs="Times New Roman"/>
              </w:rPr>
              <w:t>Участие.</w:t>
            </w:r>
          </w:p>
        </w:tc>
      </w:tr>
      <w:tr w:rsidR="00CB7087" w:rsidRPr="00EE0F84" w14:paraId="0946DC8C" w14:textId="77777777" w:rsidTr="00CB7087">
        <w:trPr>
          <w:jc w:val="center"/>
        </w:trPr>
        <w:tc>
          <w:tcPr>
            <w:tcW w:w="709" w:type="dxa"/>
          </w:tcPr>
          <w:p w14:paraId="53673513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1" w:type="dxa"/>
          </w:tcPr>
          <w:p w14:paraId="396C04D3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Городской конкурс детских социальных проектов, инициатив «Битва проектов».</w:t>
            </w:r>
          </w:p>
        </w:tc>
        <w:tc>
          <w:tcPr>
            <w:tcW w:w="1417" w:type="dxa"/>
          </w:tcPr>
          <w:p w14:paraId="0001F437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июнь</w:t>
            </w:r>
          </w:p>
        </w:tc>
        <w:tc>
          <w:tcPr>
            <w:tcW w:w="4961" w:type="dxa"/>
          </w:tcPr>
          <w:p w14:paraId="6602821F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Проект "Памяти верны", реализованный отрядом наших "Тимуровцев" (рук. отряда </w:t>
            </w:r>
            <w:proofErr w:type="spellStart"/>
            <w:r w:rsidRPr="00EE0F84">
              <w:rPr>
                <w:rFonts w:ascii="Times New Roman" w:hAnsi="Times New Roman"/>
              </w:rPr>
              <w:t>Яборова</w:t>
            </w:r>
            <w:proofErr w:type="spellEnd"/>
            <w:r w:rsidRPr="00EE0F84">
              <w:rPr>
                <w:rFonts w:ascii="Times New Roman" w:hAnsi="Times New Roman"/>
              </w:rPr>
              <w:t xml:space="preserve"> С.В., рук. проекта Зырянова О.В.) стал одним из победителей городского конкурса "Битва проектов" в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E0F84">
                <w:rPr>
                  <w:rFonts w:ascii="Times New Roman" w:hAnsi="Times New Roman"/>
                </w:rPr>
                <w:t>2021 г</w:t>
              </w:r>
            </w:smartTag>
            <w:r w:rsidRPr="00EE0F84">
              <w:rPr>
                <w:rFonts w:ascii="Times New Roman" w:hAnsi="Times New Roman"/>
              </w:rPr>
              <w:t xml:space="preserve">., благодаря которому отремонтировали и покрасили памятники Гражданской войны в п. Орел и с. </w:t>
            </w:r>
            <w:proofErr w:type="spellStart"/>
            <w:r w:rsidRPr="00EE0F84">
              <w:rPr>
                <w:rFonts w:ascii="Times New Roman" w:hAnsi="Times New Roman"/>
              </w:rPr>
              <w:t>Огурдино</w:t>
            </w:r>
            <w:proofErr w:type="spellEnd"/>
            <w:r w:rsidRPr="00EE0F84">
              <w:rPr>
                <w:rFonts w:ascii="Times New Roman" w:hAnsi="Times New Roman"/>
              </w:rPr>
              <w:t>.</w:t>
            </w:r>
          </w:p>
        </w:tc>
      </w:tr>
      <w:tr w:rsidR="00CB7087" w:rsidRPr="00EE0F84" w14:paraId="4AE415FA" w14:textId="77777777" w:rsidTr="00CB7087">
        <w:trPr>
          <w:jc w:val="center"/>
        </w:trPr>
        <w:tc>
          <w:tcPr>
            <w:tcW w:w="709" w:type="dxa"/>
          </w:tcPr>
          <w:p w14:paraId="7E879CCE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1" w:type="dxa"/>
          </w:tcPr>
          <w:p w14:paraId="339782A6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 w:cs="Times New Roman"/>
              </w:rPr>
              <w:t>Городская военно-патриотическая игра «Орленок» (ЛДП)</w:t>
            </w:r>
          </w:p>
        </w:tc>
        <w:tc>
          <w:tcPr>
            <w:tcW w:w="1417" w:type="dxa"/>
          </w:tcPr>
          <w:p w14:paraId="567BDEDD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июнь</w:t>
            </w:r>
          </w:p>
        </w:tc>
        <w:tc>
          <w:tcPr>
            <w:tcW w:w="4961" w:type="dxa"/>
          </w:tcPr>
          <w:p w14:paraId="6921A5D7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 w:cs="Times New Roman"/>
              </w:rPr>
              <w:t>1 место</w:t>
            </w:r>
          </w:p>
        </w:tc>
      </w:tr>
      <w:tr w:rsidR="00CB7087" w:rsidRPr="00EE0F84" w14:paraId="6C8EC95A" w14:textId="77777777" w:rsidTr="00CB7087">
        <w:trPr>
          <w:jc w:val="center"/>
        </w:trPr>
        <w:tc>
          <w:tcPr>
            <w:tcW w:w="709" w:type="dxa"/>
          </w:tcPr>
          <w:p w14:paraId="2B2BEEBD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1" w:type="dxa"/>
          </w:tcPr>
          <w:p w14:paraId="4F72971C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Мероприятия ко Дню Матери.</w:t>
            </w:r>
          </w:p>
        </w:tc>
        <w:tc>
          <w:tcPr>
            <w:tcW w:w="1417" w:type="dxa"/>
          </w:tcPr>
          <w:p w14:paraId="7A1BEDD3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ноябрь</w:t>
            </w:r>
          </w:p>
        </w:tc>
        <w:tc>
          <w:tcPr>
            <w:tcW w:w="4961" w:type="dxa"/>
          </w:tcPr>
          <w:p w14:paraId="1C7FC3FF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</w:tc>
      </w:tr>
      <w:tr w:rsidR="00CB7087" w:rsidRPr="00EE0F84" w14:paraId="7236B8CB" w14:textId="77777777" w:rsidTr="00CB7087">
        <w:trPr>
          <w:jc w:val="center"/>
        </w:trPr>
        <w:tc>
          <w:tcPr>
            <w:tcW w:w="709" w:type="dxa"/>
          </w:tcPr>
          <w:p w14:paraId="3CCF78FB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81" w:type="dxa"/>
          </w:tcPr>
          <w:p w14:paraId="7E61159D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Мой Пермский край </w:t>
            </w:r>
            <w:proofErr w:type="spellStart"/>
            <w:r w:rsidRPr="00EE0F84">
              <w:rPr>
                <w:rFonts w:ascii="Times New Roman" w:hAnsi="Times New Roman"/>
              </w:rPr>
              <w:t>кл.часы</w:t>
            </w:r>
            <w:proofErr w:type="spellEnd"/>
            <w:r w:rsidRPr="00EE0F84">
              <w:rPr>
                <w:rFonts w:ascii="Times New Roman" w:hAnsi="Times New Roman"/>
              </w:rPr>
              <w:t xml:space="preserve">, фотовыставка (к Дню рождения Пермского края). </w:t>
            </w:r>
          </w:p>
        </w:tc>
        <w:tc>
          <w:tcPr>
            <w:tcW w:w="1417" w:type="dxa"/>
          </w:tcPr>
          <w:p w14:paraId="6D871F78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4961" w:type="dxa"/>
          </w:tcPr>
          <w:p w14:paraId="73CF2D1C" w14:textId="77777777" w:rsidR="00CB7087" w:rsidRPr="00EE0F84" w:rsidRDefault="00CB7087" w:rsidP="00CB7087">
            <w:pPr>
              <w:tabs>
                <w:tab w:val="left" w:pos="630"/>
              </w:tabs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  <w:p w14:paraId="6E028860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7B4608FE" w14:textId="77777777" w:rsidTr="00CB7087">
        <w:trPr>
          <w:jc w:val="center"/>
        </w:trPr>
        <w:tc>
          <w:tcPr>
            <w:tcW w:w="709" w:type="dxa"/>
          </w:tcPr>
          <w:p w14:paraId="385C2F92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81" w:type="dxa"/>
          </w:tcPr>
          <w:p w14:paraId="4399B633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День неизвестного солдата.</w:t>
            </w:r>
          </w:p>
        </w:tc>
        <w:tc>
          <w:tcPr>
            <w:tcW w:w="1417" w:type="dxa"/>
          </w:tcPr>
          <w:p w14:paraId="7AEFAB46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4961" w:type="dxa"/>
          </w:tcPr>
          <w:p w14:paraId="578A9A15" w14:textId="77777777" w:rsidR="00CB7087" w:rsidRPr="00EE0F84" w:rsidRDefault="00CB7087" w:rsidP="00CB7087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Уроки мужества.</w:t>
            </w:r>
          </w:p>
        </w:tc>
      </w:tr>
      <w:tr w:rsidR="00CB7087" w:rsidRPr="00EE0F84" w14:paraId="116B1E1B" w14:textId="77777777" w:rsidTr="00CB7087">
        <w:trPr>
          <w:jc w:val="center"/>
        </w:trPr>
        <w:tc>
          <w:tcPr>
            <w:tcW w:w="709" w:type="dxa"/>
          </w:tcPr>
          <w:p w14:paraId="48D3F1A8" w14:textId="77777777" w:rsidR="00CB7087" w:rsidRPr="00EE0F84" w:rsidRDefault="00CB7087" w:rsidP="00CB7087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</w:tcPr>
          <w:p w14:paraId="05EA9DC4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 в акции «День героев Отечества».</w:t>
            </w:r>
          </w:p>
        </w:tc>
        <w:tc>
          <w:tcPr>
            <w:tcW w:w="1417" w:type="dxa"/>
          </w:tcPr>
          <w:p w14:paraId="14B3129E" w14:textId="77777777" w:rsidR="00CB7087" w:rsidRPr="00EE0F84" w:rsidRDefault="00CB7087" w:rsidP="00CB708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4961" w:type="dxa"/>
          </w:tcPr>
          <w:p w14:paraId="14A4CD78" w14:textId="358BEC18" w:rsidR="00CB7087" w:rsidRPr="00EE0F84" w:rsidRDefault="00CB7087" w:rsidP="00CB70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Уроки мужества.</w:t>
            </w:r>
          </w:p>
        </w:tc>
      </w:tr>
    </w:tbl>
    <w:p w14:paraId="556EBD69" w14:textId="7777777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01165" w14:textId="25722F40" w:rsidR="00AB14F1" w:rsidRPr="00AB14F1" w:rsidRDefault="00AB14F1" w:rsidP="00AB14F1">
      <w:pPr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4F1">
        <w:rPr>
          <w:rFonts w:ascii="Times New Roman" w:hAnsi="Times New Roman" w:cs="Times New Roman"/>
          <w:sz w:val="24"/>
          <w:szCs w:val="24"/>
        </w:rPr>
        <w:t>Школа ведет работу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hAnsi="Times New Roman" w:cs="Times New Roman"/>
          <w:sz w:val="24"/>
          <w:szCs w:val="24"/>
        </w:rPr>
        <w:t>формированию здорового образа жизни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hAnsi="Times New Roman" w:cs="Times New Roman"/>
          <w:sz w:val="24"/>
          <w:szCs w:val="24"/>
        </w:rPr>
        <w:t>реализации технологий сбережения здоровья. Все учителя проводят совместно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hAnsi="Times New Roman" w:cs="Times New Roman"/>
          <w:sz w:val="24"/>
          <w:szCs w:val="24"/>
        </w:rPr>
        <w:t>обучающимися физкультминутки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hAnsi="Times New Roman" w:cs="Times New Roman"/>
          <w:sz w:val="24"/>
          <w:szCs w:val="24"/>
        </w:rPr>
        <w:t>время занятий, гимнастику для глаз, обеспечивается контроль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4F1">
        <w:rPr>
          <w:rFonts w:ascii="Times New Roman" w:hAnsi="Times New Roman" w:cs="Times New Roman"/>
          <w:sz w:val="24"/>
          <w:szCs w:val="24"/>
        </w:rPr>
        <w:t>осанкой, использовани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B14F1">
        <w:rPr>
          <w:rFonts w:ascii="Times New Roman" w:hAnsi="Times New Roman" w:cs="Times New Roman"/>
          <w:sz w:val="24"/>
          <w:szCs w:val="24"/>
        </w:rPr>
        <w:t xml:space="preserve"> электронных средств обучения.</w:t>
      </w:r>
    </w:p>
    <w:p w14:paraId="71650F78" w14:textId="09BAFAB1" w:rsidR="00AB14F1" w:rsidRPr="007C60CD" w:rsidRDefault="00CB7087" w:rsidP="00AB14F1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222222"/>
          <w:sz w:val="21"/>
          <w:szCs w:val="21"/>
        </w:rPr>
      </w:pPr>
      <w:r w:rsidRPr="00F252EA">
        <w:rPr>
          <w:rFonts w:ascii="Times New Roman" w:hAnsi="Times New Roman" w:cs="Times New Roman"/>
          <w:sz w:val="24"/>
          <w:szCs w:val="24"/>
        </w:rPr>
        <w:t>В нашей школе ведется работа школьного спортивного клуба «</w:t>
      </w:r>
      <w:proofErr w:type="spellStart"/>
      <w:r w:rsidRPr="00F252EA">
        <w:rPr>
          <w:rFonts w:ascii="Times New Roman" w:hAnsi="Times New Roman" w:cs="Times New Roman"/>
          <w:sz w:val="24"/>
          <w:szCs w:val="24"/>
        </w:rPr>
        <w:t>ПроДвижение</w:t>
      </w:r>
      <w:proofErr w:type="spellEnd"/>
      <w:r w:rsidRPr="00F252EA">
        <w:rPr>
          <w:rFonts w:ascii="Times New Roman" w:hAnsi="Times New Roman" w:cs="Times New Roman"/>
          <w:sz w:val="24"/>
          <w:szCs w:val="24"/>
        </w:rPr>
        <w:t>», которая насыщена различными мероприятиями.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участие в спортивных и патриотических соревнованиях различного уровня, олимпиады, исследовательская деятельность, ГТО – основные направления деятельности ШСК «Продвижение». </w:t>
      </w:r>
      <w:r w:rsidR="00C06D8B">
        <w:rPr>
          <w:rFonts w:ascii="Times New Roman" w:hAnsi="Times New Roman" w:cs="Times New Roman"/>
          <w:sz w:val="24"/>
          <w:szCs w:val="24"/>
        </w:rPr>
        <w:t>Участие во всероссийском движении «ГТО» уже несколько лет является визитной карточкой клуба</w:t>
      </w:r>
      <w:r>
        <w:rPr>
          <w:rFonts w:ascii="Times New Roman" w:hAnsi="Times New Roman" w:cs="Times New Roman"/>
          <w:sz w:val="24"/>
          <w:szCs w:val="24"/>
        </w:rPr>
        <w:t>. В школе</w:t>
      </w:r>
      <w:r w:rsidR="00C06D8B">
        <w:rPr>
          <w:rFonts w:ascii="Times New Roman" w:hAnsi="Times New Roman" w:cs="Times New Roman"/>
          <w:sz w:val="24"/>
          <w:szCs w:val="24"/>
        </w:rPr>
        <w:t xml:space="preserve"> традиционно</w:t>
      </w:r>
      <w:r>
        <w:rPr>
          <w:rFonts w:ascii="Times New Roman" w:hAnsi="Times New Roman" w:cs="Times New Roman"/>
          <w:sz w:val="24"/>
          <w:szCs w:val="24"/>
        </w:rPr>
        <w:t xml:space="preserve"> самый большой процент участников и значкистов ГТО, в том числе </w:t>
      </w:r>
      <w:r w:rsidR="00C06D8B">
        <w:rPr>
          <w:rFonts w:ascii="Times New Roman" w:hAnsi="Times New Roman" w:cs="Times New Roman"/>
          <w:sz w:val="24"/>
          <w:szCs w:val="24"/>
        </w:rPr>
        <w:t>семей.</w:t>
      </w:r>
      <w:r w:rsidR="00AB1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F5F51" w14:textId="5F90FE6E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 xml:space="preserve">Мероприятия здоровьесберегающего </w:t>
      </w:r>
      <w:r w:rsidR="00B549AD">
        <w:rPr>
          <w:rFonts w:ascii="Times New Roman" w:hAnsi="Times New Roman" w:cs="Times New Roman"/>
          <w:b/>
          <w:sz w:val="24"/>
          <w:szCs w:val="24"/>
        </w:rPr>
        <w:t>воспитания</w:t>
      </w:r>
    </w:p>
    <w:tbl>
      <w:tblPr>
        <w:tblStyle w:val="a9"/>
        <w:tblW w:w="10206" w:type="dxa"/>
        <w:jc w:val="center"/>
        <w:tblLook w:val="04A0" w:firstRow="1" w:lastRow="0" w:firstColumn="1" w:lastColumn="0" w:noHBand="0" w:noVBand="1"/>
      </w:tblPr>
      <w:tblGrid>
        <w:gridCol w:w="709"/>
        <w:gridCol w:w="5155"/>
        <w:gridCol w:w="1682"/>
        <w:gridCol w:w="2660"/>
      </w:tblGrid>
      <w:tr w:rsidR="00CB7087" w:rsidRPr="00EE0F84" w14:paraId="0ED754C2" w14:textId="77777777" w:rsidTr="00C06D8B">
        <w:trPr>
          <w:jc w:val="center"/>
        </w:trPr>
        <w:tc>
          <w:tcPr>
            <w:tcW w:w="709" w:type="dxa"/>
          </w:tcPr>
          <w:p w14:paraId="276ABD76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55" w:type="dxa"/>
          </w:tcPr>
          <w:p w14:paraId="44F32E1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682" w:type="dxa"/>
          </w:tcPr>
          <w:p w14:paraId="403CC4A2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660" w:type="dxa"/>
          </w:tcPr>
          <w:p w14:paraId="76505A3B" w14:textId="77777777" w:rsidR="00CB7087" w:rsidRPr="00EE0F84" w:rsidRDefault="00CB7087" w:rsidP="00C06D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Результат</w:t>
            </w:r>
          </w:p>
          <w:p w14:paraId="03A29268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2AFB04FF" w14:textId="77777777" w:rsidTr="00C06D8B">
        <w:trPr>
          <w:jc w:val="center"/>
        </w:trPr>
        <w:tc>
          <w:tcPr>
            <w:tcW w:w="709" w:type="dxa"/>
          </w:tcPr>
          <w:p w14:paraId="75DB5A0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5" w:type="dxa"/>
          </w:tcPr>
          <w:p w14:paraId="7B1AEB81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Всероссийская акция «Лыжня России».</w:t>
            </w:r>
          </w:p>
        </w:tc>
        <w:tc>
          <w:tcPr>
            <w:tcW w:w="1682" w:type="dxa"/>
          </w:tcPr>
          <w:p w14:paraId="52C9B00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660" w:type="dxa"/>
          </w:tcPr>
          <w:p w14:paraId="1E7288E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Более 100 человек</w:t>
            </w:r>
          </w:p>
        </w:tc>
      </w:tr>
      <w:tr w:rsidR="00CB7087" w:rsidRPr="00EE0F84" w14:paraId="26E04BE4" w14:textId="77777777" w:rsidTr="00C06D8B">
        <w:trPr>
          <w:jc w:val="center"/>
        </w:trPr>
        <w:tc>
          <w:tcPr>
            <w:tcW w:w="709" w:type="dxa"/>
          </w:tcPr>
          <w:p w14:paraId="7AFB86D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5" w:type="dxa"/>
          </w:tcPr>
          <w:p w14:paraId="1E7209D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Выполнение норм ГТО в течение года.</w:t>
            </w:r>
          </w:p>
        </w:tc>
        <w:tc>
          <w:tcPr>
            <w:tcW w:w="1682" w:type="dxa"/>
          </w:tcPr>
          <w:p w14:paraId="17F0DF51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2660" w:type="dxa"/>
          </w:tcPr>
          <w:p w14:paraId="0EB3E83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Более 200 человек</w:t>
            </w:r>
          </w:p>
        </w:tc>
      </w:tr>
      <w:tr w:rsidR="00CB7087" w:rsidRPr="00EE0F84" w14:paraId="59ED5D4E" w14:textId="77777777" w:rsidTr="00C06D8B">
        <w:trPr>
          <w:jc w:val="center"/>
        </w:trPr>
        <w:tc>
          <w:tcPr>
            <w:tcW w:w="709" w:type="dxa"/>
          </w:tcPr>
          <w:p w14:paraId="05CC2F5E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5" w:type="dxa"/>
          </w:tcPr>
          <w:p w14:paraId="0541CBD8" w14:textId="5F81C89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Краевая конференция по </w:t>
            </w:r>
            <w:proofErr w:type="spellStart"/>
            <w:r w:rsidRPr="00EE0F84">
              <w:rPr>
                <w:rFonts w:ascii="Times New Roman" w:hAnsi="Times New Roman" w:cs="Times New Roman"/>
              </w:rPr>
              <w:t>здоровьесбережению</w:t>
            </w:r>
            <w:proofErr w:type="spellEnd"/>
          </w:p>
        </w:tc>
        <w:tc>
          <w:tcPr>
            <w:tcW w:w="1682" w:type="dxa"/>
          </w:tcPr>
          <w:p w14:paraId="4835D4C4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60" w:type="dxa"/>
          </w:tcPr>
          <w:p w14:paraId="54303EFD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 участник</w:t>
            </w:r>
          </w:p>
        </w:tc>
      </w:tr>
      <w:tr w:rsidR="00CB7087" w:rsidRPr="00EE0F84" w14:paraId="1466EAA3" w14:textId="77777777" w:rsidTr="00C06D8B">
        <w:trPr>
          <w:jc w:val="center"/>
        </w:trPr>
        <w:tc>
          <w:tcPr>
            <w:tcW w:w="709" w:type="dxa"/>
          </w:tcPr>
          <w:p w14:paraId="02215AA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5" w:type="dxa"/>
          </w:tcPr>
          <w:p w14:paraId="54A02A16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Муниципальный Фестиваль ГТО среди семейных команд.</w:t>
            </w:r>
          </w:p>
        </w:tc>
        <w:tc>
          <w:tcPr>
            <w:tcW w:w="1682" w:type="dxa"/>
          </w:tcPr>
          <w:p w14:paraId="1F7B714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60" w:type="dxa"/>
          </w:tcPr>
          <w:p w14:paraId="5DB56EC2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18 семей, 5 – победители и призеры</w:t>
            </w:r>
          </w:p>
        </w:tc>
      </w:tr>
      <w:tr w:rsidR="00CB7087" w:rsidRPr="00EE0F84" w14:paraId="1733F89C" w14:textId="77777777" w:rsidTr="00C06D8B">
        <w:trPr>
          <w:jc w:val="center"/>
        </w:trPr>
        <w:tc>
          <w:tcPr>
            <w:tcW w:w="709" w:type="dxa"/>
          </w:tcPr>
          <w:p w14:paraId="4B4420BE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5" w:type="dxa"/>
          </w:tcPr>
          <w:p w14:paraId="0FA8F55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Полоса препятствий к 23 февраля 1-4 </w:t>
            </w:r>
            <w:proofErr w:type="spellStart"/>
            <w:r w:rsidRPr="00EE0F84">
              <w:rPr>
                <w:rFonts w:ascii="Times New Roman" w:hAnsi="Times New Roman" w:cs="Times New Roman"/>
              </w:rPr>
              <w:t>кл</w:t>
            </w:r>
            <w:proofErr w:type="spellEnd"/>
            <w:r w:rsidRPr="00EE0F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</w:tcPr>
          <w:p w14:paraId="5FD8B5B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60" w:type="dxa"/>
          </w:tcPr>
          <w:p w14:paraId="17BF0BCA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Более 200 человек</w:t>
            </w:r>
          </w:p>
        </w:tc>
      </w:tr>
      <w:tr w:rsidR="00CB7087" w:rsidRPr="00EE0F84" w14:paraId="2A0A587C" w14:textId="77777777" w:rsidTr="00C06D8B">
        <w:trPr>
          <w:jc w:val="center"/>
        </w:trPr>
        <w:tc>
          <w:tcPr>
            <w:tcW w:w="709" w:type="dxa"/>
          </w:tcPr>
          <w:p w14:paraId="3FD5434D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155" w:type="dxa"/>
          </w:tcPr>
          <w:p w14:paraId="7383B783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Пионербол 3 классы.</w:t>
            </w:r>
          </w:p>
        </w:tc>
        <w:tc>
          <w:tcPr>
            <w:tcW w:w="1682" w:type="dxa"/>
          </w:tcPr>
          <w:p w14:paraId="1F2414ED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60" w:type="dxa"/>
          </w:tcPr>
          <w:p w14:paraId="46439726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50 человек</w:t>
            </w:r>
          </w:p>
        </w:tc>
      </w:tr>
      <w:tr w:rsidR="00CB7087" w:rsidRPr="00EE0F84" w14:paraId="2BA4412B" w14:textId="77777777" w:rsidTr="00C06D8B">
        <w:trPr>
          <w:jc w:val="center"/>
        </w:trPr>
        <w:tc>
          <w:tcPr>
            <w:tcW w:w="709" w:type="dxa"/>
          </w:tcPr>
          <w:p w14:paraId="69F1520E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55" w:type="dxa"/>
          </w:tcPr>
          <w:p w14:paraId="2F39EE80" w14:textId="06B4C1F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0F84">
              <w:rPr>
                <w:rFonts w:ascii="Times New Roman" w:hAnsi="Times New Roman" w:cs="Times New Roman"/>
              </w:rPr>
              <w:t>Городская конференция в рамках ФПО учителей физкультуры «Физкультура. Спорт. Здоровье».</w:t>
            </w:r>
          </w:p>
        </w:tc>
        <w:tc>
          <w:tcPr>
            <w:tcW w:w="1682" w:type="dxa"/>
          </w:tcPr>
          <w:p w14:paraId="5C7F7DAA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60" w:type="dxa"/>
          </w:tcPr>
          <w:p w14:paraId="2204C272" w14:textId="39C99DBA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 человека: Котова</w:t>
            </w:r>
            <w:r w:rsidR="00C06D8B" w:rsidRPr="00EE0F84">
              <w:rPr>
                <w:rFonts w:ascii="Times New Roman" w:hAnsi="Times New Roman" w:cs="Times New Roman"/>
              </w:rPr>
              <w:t xml:space="preserve"> А.</w:t>
            </w:r>
            <w:r w:rsidRPr="00EE0F84">
              <w:rPr>
                <w:rFonts w:ascii="Times New Roman" w:hAnsi="Times New Roman" w:cs="Times New Roman"/>
              </w:rPr>
              <w:t>, Селиверстова</w:t>
            </w:r>
            <w:r w:rsidR="00C06D8B" w:rsidRPr="00EE0F84">
              <w:rPr>
                <w:rFonts w:ascii="Times New Roman" w:hAnsi="Times New Roman" w:cs="Times New Roman"/>
              </w:rPr>
              <w:t xml:space="preserve"> М.</w:t>
            </w:r>
            <w:r w:rsidRPr="00EE0F84">
              <w:rPr>
                <w:rFonts w:ascii="Times New Roman" w:hAnsi="Times New Roman" w:cs="Times New Roman"/>
              </w:rPr>
              <w:t xml:space="preserve"> -1 место, Смирнов </w:t>
            </w:r>
            <w:r w:rsidR="00C06D8B" w:rsidRPr="00EE0F84">
              <w:rPr>
                <w:rFonts w:ascii="Times New Roman" w:hAnsi="Times New Roman" w:cs="Times New Roman"/>
              </w:rPr>
              <w:t>Р.</w:t>
            </w:r>
            <w:r w:rsidRPr="00EE0F84">
              <w:rPr>
                <w:rFonts w:ascii="Times New Roman" w:hAnsi="Times New Roman" w:cs="Times New Roman"/>
              </w:rPr>
              <w:t xml:space="preserve">– 2, Франк </w:t>
            </w:r>
            <w:r w:rsidR="00C06D8B" w:rsidRPr="00EE0F84">
              <w:rPr>
                <w:rFonts w:ascii="Times New Roman" w:hAnsi="Times New Roman" w:cs="Times New Roman"/>
              </w:rPr>
              <w:t>М.</w:t>
            </w:r>
            <w:r w:rsidRPr="00EE0F84">
              <w:rPr>
                <w:rFonts w:ascii="Times New Roman" w:hAnsi="Times New Roman" w:cs="Times New Roman"/>
              </w:rPr>
              <w:t>– 3 место</w:t>
            </w:r>
          </w:p>
        </w:tc>
      </w:tr>
      <w:tr w:rsidR="00CB7087" w:rsidRPr="00EE0F84" w14:paraId="3F554F3C" w14:textId="77777777" w:rsidTr="00C06D8B">
        <w:trPr>
          <w:jc w:val="center"/>
        </w:trPr>
        <w:tc>
          <w:tcPr>
            <w:tcW w:w="709" w:type="dxa"/>
          </w:tcPr>
          <w:p w14:paraId="5764D97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55" w:type="dxa"/>
          </w:tcPr>
          <w:p w14:paraId="52F7E26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Международный конкурс-игра по ФК «Орленок».</w:t>
            </w:r>
          </w:p>
        </w:tc>
        <w:tc>
          <w:tcPr>
            <w:tcW w:w="1682" w:type="dxa"/>
          </w:tcPr>
          <w:p w14:paraId="0AB5756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60" w:type="dxa"/>
          </w:tcPr>
          <w:p w14:paraId="6E654D5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50 человек</w:t>
            </w:r>
          </w:p>
        </w:tc>
      </w:tr>
      <w:tr w:rsidR="00CB7087" w:rsidRPr="00EE0F84" w14:paraId="62E4FE94" w14:textId="77777777" w:rsidTr="00C06D8B">
        <w:trPr>
          <w:jc w:val="center"/>
        </w:trPr>
        <w:tc>
          <w:tcPr>
            <w:tcW w:w="709" w:type="dxa"/>
          </w:tcPr>
          <w:p w14:paraId="46CD8D0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55" w:type="dxa"/>
          </w:tcPr>
          <w:p w14:paraId="56A85CB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Космические эстафеты 1 классы.</w:t>
            </w:r>
          </w:p>
        </w:tc>
        <w:tc>
          <w:tcPr>
            <w:tcW w:w="1682" w:type="dxa"/>
          </w:tcPr>
          <w:p w14:paraId="13FAFA5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60" w:type="dxa"/>
          </w:tcPr>
          <w:p w14:paraId="1E634F46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Более 100 человек</w:t>
            </w:r>
          </w:p>
        </w:tc>
      </w:tr>
      <w:tr w:rsidR="00CB7087" w:rsidRPr="00EE0F84" w14:paraId="00865D7C" w14:textId="77777777" w:rsidTr="00C06D8B">
        <w:trPr>
          <w:jc w:val="center"/>
        </w:trPr>
        <w:tc>
          <w:tcPr>
            <w:tcW w:w="709" w:type="dxa"/>
          </w:tcPr>
          <w:p w14:paraId="06075EE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55" w:type="dxa"/>
          </w:tcPr>
          <w:p w14:paraId="63D1071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Выставка творческих работ «Космос-ГТО».</w:t>
            </w:r>
          </w:p>
        </w:tc>
        <w:tc>
          <w:tcPr>
            <w:tcW w:w="1682" w:type="dxa"/>
          </w:tcPr>
          <w:p w14:paraId="650A775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60" w:type="dxa"/>
          </w:tcPr>
          <w:p w14:paraId="5D90367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14 человек</w:t>
            </w:r>
          </w:p>
        </w:tc>
      </w:tr>
      <w:tr w:rsidR="00CB7087" w:rsidRPr="00EE0F84" w14:paraId="46170C87" w14:textId="77777777" w:rsidTr="00C06D8B">
        <w:trPr>
          <w:jc w:val="center"/>
        </w:trPr>
        <w:tc>
          <w:tcPr>
            <w:tcW w:w="709" w:type="dxa"/>
          </w:tcPr>
          <w:p w14:paraId="3DBD00E4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55" w:type="dxa"/>
          </w:tcPr>
          <w:p w14:paraId="16D7F011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Конкурс зарядок.</w:t>
            </w:r>
          </w:p>
        </w:tc>
        <w:tc>
          <w:tcPr>
            <w:tcW w:w="1682" w:type="dxa"/>
          </w:tcPr>
          <w:p w14:paraId="752174D2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60" w:type="dxa"/>
          </w:tcPr>
          <w:p w14:paraId="1F8B826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Более 100 человек</w:t>
            </w:r>
          </w:p>
        </w:tc>
      </w:tr>
      <w:tr w:rsidR="00CB7087" w:rsidRPr="00EE0F84" w14:paraId="6E18A250" w14:textId="77777777" w:rsidTr="00C06D8B">
        <w:trPr>
          <w:jc w:val="center"/>
        </w:trPr>
        <w:tc>
          <w:tcPr>
            <w:tcW w:w="709" w:type="dxa"/>
          </w:tcPr>
          <w:p w14:paraId="7D485FB8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55" w:type="dxa"/>
          </w:tcPr>
          <w:p w14:paraId="0FCD2174" w14:textId="05FA3936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Муниципальный Фестиваль ГТО среди обучающихся</w:t>
            </w:r>
          </w:p>
        </w:tc>
        <w:tc>
          <w:tcPr>
            <w:tcW w:w="1682" w:type="dxa"/>
          </w:tcPr>
          <w:p w14:paraId="4B892799" w14:textId="6EB8805B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0" w:type="dxa"/>
          </w:tcPr>
          <w:p w14:paraId="67C0E4D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24 человека, есть победители и призеры</w:t>
            </w:r>
          </w:p>
        </w:tc>
      </w:tr>
      <w:tr w:rsidR="00CB7087" w:rsidRPr="00EE0F84" w14:paraId="0F1298D7" w14:textId="77777777" w:rsidTr="00C06D8B">
        <w:trPr>
          <w:jc w:val="center"/>
        </w:trPr>
        <w:tc>
          <w:tcPr>
            <w:tcW w:w="709" w:type="dxa"/>
          </w:tcPr>
          <w:p w14:paraId="4217C176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55" w:type="dxa"/>
          </w:tcPr>
          <w:p w14:paraId="2465A303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Региональный Фестиваль ГТО среди обучающихся.</w:t>
            </w:r>
          </w:p>
        </w:tc>
        <w:tc>
          <w:tcPr>
            <w:tcW w:w="1682" w:type="dxa"/>
          </w:tcPr>
          <w:p w14:paraId="6A2B6714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0" w:type="dxa"/>
          </w:tcPr>
          <w:p w14:paraId="1E1E64ED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 человека</w:t>
            </w:r>
          </w:p>
        </w:tc>
      </w:tr>
      <w:tr w:rsidR="00CB7087" w:rsidRPr="00EE0F84" w14:paraId="2814E022" w14:textId="77777777" w:rsidTr="00C06D8B">
        <w:trPr>
          <w:jc w:val="center"/>
        </w:trPr>
        <w:tc>
          <w:tcPr>
            <w:tcW w:w="709" w:type="dxa"/>
          </w:tcPr>
          <w:p w14:paraId="577E212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55" w:type="dxa"/>
          </w:tcPr>
          <w:p w14:paraId="1CCBE0F1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Эстафета ко Дню Победы.</w:t>
            </w:r>
          </w:p>
        </w:tc>
        <w:tc>
          <w:tcPr>
            <w:tcW w:w="1682" w:type="dxa"/>
          </w:tcPr>
          <w:p w14:paraId="5481415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0" w:type="dxa"/>
          </w:tcPr>
          <w:p w14:paraId="7DB54F0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Более 50 человек,</w:t>
            </w:r>
          </w:p>
          <w:p w14:paraId="2FA5628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 w:rsidRPr="00EE0F84">
              <w:rPr>
                <w:rFonts w:ascii="Times New Roman" w:hAnsi="Times New Roman" w:cs="Times New Roman"/>
              </w:rPr>
              <w:t>кл</w:t>
            </w:r>
            <w:proofErr w:type="spellEnd"/>
            <w:r w:rsidRPr="00EE0F84">
              <w:rPr>
                <w:rFonts w:ascii="Times New Roman" w:hAnsi="Times New Roman" w:cs="Times New Roman"/>
              </w:rPr>
              <w:t xml:space="preserve"> – 1 место,</w:t>
            </w:r>
          </w:p>
          <w:p w14:paraId="76C1F503" w14:textId="3721225D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5-7 – 3 место,</w:t>
            </w:r>
          </w:p>
          <w:p w14:paraId="09E16CBA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EE0F84">
              <w:rPr>
                <w:rFonts w:ascii="Times New Roman" w:hAnsi="Times New Roman" w:cs="Times New Roman"/>
              </w:rPr>
              <w:t>кл</w:t>
            </w:r>
            <w:proofErr w:type="spellEnd"/>
            <w:r w:rsidRPr="00EE0F84">
              <w:rPr>
                <w:rFonts w:ascii="Times New Roman" w:hAnsi="Times New Roman" w:cs="Times New Roman"/>
              </w:rPr>
              <w:t xml:space="preserve"> – 1 и 3 место</w:t>
            </w:r>
          </w:p>
        </w:tc>
      </w:tr>
      <w:tr w:rsidR="00CB7087" w:rsidRPr="00EE0F84" w14:paraId="01E809C9" w14:textId="77777777" w:rsidTr="00C06D8B">
        <w:trPr>
          <w:jc w:val="center"/>
        </w:trPr>
        <w:tc>
          <w:tcPr>
            <w:tcW w:w="709" w:type="dxa"/>
          </w:tcPr>
          <w:p w14:paraId="43E7338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55" w:type="dxa"/>
          </w:tcPr>
          <w:p w14:paraId="17B1485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Городской этап «Российский азимут-2021».</w:t>
            </w:r>
          </w:p>
        </w:tc>
        <w:tc>
          <w:tcPr>
            <w:tcW w:w="1682" w:type="dxa"/>
          </w:tcPr>
          <w:p w14:paraId="07321512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60" w:type="dxa"/>
          </w:tcPr>
          <w:p w14:paraId="275EFBA1" w14:textId="77777777" w:rsidR="00CB7087" w:rsidRPr="00EE0F84" w:rsidRDefault="00CB7087" w:rsidP="00C06D8B">
            <w:pPr>
              <w:pStyle w:val="12"/>
              <w:spacing w:line="276" w:lineRule="auto"/>
              <w:rPr>
                <w:rFonts w:ascii="Times New Roman" w:hAnsi="Times New Roman"/>
                <w:bCs/>
              </w:rPr>
            </w:pPr>
            <w:r w:rsidRPr="00EE0F84">
              <w:rPr>
                <w:rFonts w:ascii="Times New Roman" w:hAnsi="Times New Roman"/>
                <w:bCs/>
              </w:rPr>
              <w:t>2 место (10 человек)</w:t>
            </w:r>
          </w:p>
        </w:tc>
      </w:tr>
      <w:tr w:rsidR="00CB7087" w:rsidRPr="00EE0F84" w14:paraId="3900DC98" w14:textId="77777777" w:rsidTr="00C06D8B">
        <w:trPr>
          <w:jc w:val="center"/>
        </w:trPr>
        <w:tc>
          <w:tcPr>
            <w:tcW w:w="709" w:type="dxa"/>
          </w:tcPr>
          <w:p w14:paraId="3DCC23A2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55" w:type="dxa"/>
          </w:tcPr>
          <w:p w14:paraId="5B7FDFD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Городской </w:t>
            </w:r>
            <w:proofErr w:type="spellStart"/>
            <w:r w:rsidRPr="00EE0F84">
              <w:rPr>
                <w:rFonts w:ascii="Times New Roman" w:hAnsi="Times New Roman" w:cs="Times New Roman"/>
              </w:rPr>
              <w:t>велопарад</w:t>
            </w:r>
            <w:proofErr w:type="spellEnd"/>
            <w:r w:rsidRPr="00EE0F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0F84">
              <w:rPr>
                <w:rFonts w:ascii="Times New Roman" w:hAnsi="Times New Roman" w:cs="Times New Roman"/>
              </w:rPr>
              <w:t>мкр</w:t>
            </w:r>
            <w:proofErr w:type="spellEnd"/>
            <w:r w:rsidRPr="00EE0F84">
              <w:rPr>
                <w:rFonts w:ascii="Times New Roman" w:hAnsi="Times New Roman" w:cs="Times New Roman"/>
              </w:rPr>
              <w:t xml:space="preserve"> Любимов).</w:t>
            </w:r>
          </w:p>
        </w:tc>
        <w:tc>
          <w:tcPr>
            <w:tcW w:w="1682" w:type="dxa"/>
          </w:tcPr>
          <w:p w14:paraId="53BBDBE1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60" w:type="dxa"/>
          </w:tcPr>
          <w:p w14:paraId="68EF2239" w14:textId="77777777" w:rsidR="00CB7087" w:rsidRPr="00EE0F84" w:rsidRDefault="00CB7087" w:rsidP="00C06D8B">
            <w:pPr>
              <w:pStyle w:val="12"/>
              <w:spacing w:line="276" w:lineRule="auto"/>
              <w:rPr>
                <w:rFonts w:ascii="Times New Roman" w:hAnsi="Times New Roman"/>
                <w:bCs/>
              </w:rPr>
            </w:pPr>
            <w:r w:rsidRPr="00EE0F84">
              <w:rPr>
                <w:rFonts w:ascii="Times New Roman" w:hAnsi="Times New Roman"/>
                <w:bCs/>
              </w:rPr>
              <w:t>Около 70 человек</w:t>
            </w:r>
          </w:p>
        </w:tc>
      </w:tr>
      <w:tr w:rsidR="00CB7087" w:rsidRPr="00EE0F84" w14:paraId="388D0243" w14:textId="77777777" w:rsidTr="00C06D8B">
        <w:trPr>
          <w:jc w:val="center"/>
        </w:trPr>
        <w:tc>
          <w:tcPr>
            <w:tcW w:w="709" w:type="dxa"/>
          </w:tcPr>
          <w:p w14:paraId="711B7EA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55" w:type="dxa"/>
          </w:tcPr>
          <w:p w14:paraId="46D762F4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Городской </w:t>
            </w:r>
            <w:proofErr w:type="spellStart"/>
            <w:r w:rsidRPr="00EE0F84">
              <w:rPr>
                <w:rFonts w:ascii="Times New Roman" w:hAnsi="Times New Roman" w:cs="Times New Roman"/>
              </w:rPr>
              <w:t>турслет</w:t>
            </w:r>
            <w:proofErr w:type="spellEnd"/>
            <w:r w:rsidRPr="00EE0F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2" w:type="dxa"/>
          </w:tcPr>
          <w:p w14:paraId="4FFBF5C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60" w:type="dxa"/>
          </w:tcPr>
          <w:p w14:paraId="10114DB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 место группа Б</w:t>
            </w:r>
          </w:p>
          <w:p w14:paraId="02DECDE2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 место группа В</w:t>
            </w:r>
          </w:p>
        </w:tc>
      </w:tr>
      <w:tr w:rsidR="00CB7087" w:rsidRPr="00EE0F84" w14:paraId="20789BA8" w14:textId="77777777" w:rsidTr="00C06D8B">
        <w:trPr>
          <w:jc w:val="center"/>
        </w:trPr>
        <w:tc>
          <w:tcPr>
            <w:tcW w:w="709" w:type="dxa"/>
          </w:tcPr>
          <w:p w14:paraId="149C8FC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55" w:type="dxa"/>
          </w:tcPr>
          <w:p w14:paraId="55454C37" w14:textId="77777777" w:rsidR="00CB7087" w:rsidRPr="00EE0F84" w:rsidRDefault="00CB7087" w:rsidP="00C06D8B">
            <w:pPr>
              <w:tabs>
                <w:tab w:val="left" w:pos="39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День здоровья.</w:t>
            </w:r>
          </w:p>
        </w:tc>
        <w:tc>
          <w:tcPr>
            <w:tcW w:w="1682" w:type="dxa"/>
          </w:tcPr>
          <w:p w14:paraId="5E89C24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60" w:type="dxa"/>
          </w:tcPr>
          <w:p w14:paraId="65EF180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Вся школа</w:t>
            </w:r>
          </w:p>
        </w:tc>
      </w:tr>
      <w:tr w:rsidR="00CB7087" w:rsidRPr="00EE0F84" w14:paraId="3B8B19CB" w14:textId="77777777" w:rsidTr="00C06D8B">
        <w:trPr>
          <w:jc w:val="center"/>
        </w:trPr>
        <w:tc>
          <w:tcPr>
            <w:tcW w:w="709" w:type="dxa"/>
          </w:tcPr>
          <w:p w14:paraId="4DF845D6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55" w:type="dxa"/>
          </w:tcPr>
          <w:p w14:paraId="489BF95C" w14:textId="77777777" w:rsidR="00CB7087" w:rsidRPr="00EE0F84" w:rsidRDefault="00CB7087" w:rsidP="00C06D8B">
            <w:pPr>
              <w:tabs>
                <w:tab w:val="left" w:pos="390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Эко-фестиваль  «Правый берег».</w:t>
            </w:r>
          </w:p>
        </w:tc>
        <w:tc>
          <w:tcPr>
            <w:tcW w:w="1682" w:type="dxa"/>
          </w:tcPr>
          <w:p w14:paraId="22BA175D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60" w:type="dxa"/>
          </w:tcPr>
          <w:p w14:paraId="581F159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20 человек</w:t>
            </w:r>
          </w:p>
        </w:tc>
      </w:tr>
      <w:tr w:rsidR="00CB7087" w:rsidRPr="00EE0F84" w14:paraId="787A7C90" w14:textId="77777777" w:rsidTr="00C06D8B">
        <w:trPr>
          <w:jc w:val="center"/>
        </w:trPr>
        <w:tc>
          <w:tcPr>
            <w:tcW w:w="709" w:type="dxa"/>
          </w:tcPr>
          <w:p w14:paraId="62694A7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55" w:type="dxa"/>
          </w:tcPr>
          <w:p w14:paraId="7C5AF9F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Школьные (</w:t>
            </w:r>
            <w:proofErr w:type="spellStart"/>
            <w:r w:rsidRPr="00EE0F84">
              <w:rPr>
                <w:rFonts w:ascii="Times New Roman" w:hAnsi="Times New Roman" w:cs="Times New Roman"/>
              </w:rPr>
              <w:t>ст.корпус</w:t>
            </w:r>
            <w:proofErr w:type="spellEnd"/>
            <w:r w:rsidRPr="00EE0F84">
              <w:rPr>
                <w:rFonts w:ascii="Times New Roman" w:hAnsi="Times New Roman" w:cs="Times New Roman"/>
              </w:rPr>
              <w:t>) Костюмированный забег 500 м.</w:t>
            </w:r>
          </w:p>
        </w:tc>
        <w:tc>
          <w:tcPr>
            <w:tcW w:w="1682" w:type="dxa"/>
          </w:tcPr>
          <w:p w14:paraId="49347C28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60" w:type="dxa"/>
          </w:tcPr>
          <w:p w14:paraId="7D8BD51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150 человек</w:t>
            </w:r>
          </w:p>
        </w:tc>
      </w:tr>
      <w:tr w:rsidR="00CB7087" w:rsidRPr="00EE0F84" w14:paraId="6D6964F4" w14:textId="77777777" w:rsidTr="00C06D8B">
        <w:trPr>
          <w:jc w:val="center"/>
        </w:trPr>
        <w:tc>
          <w:tcPr>
            <w:tcW w:w="709" w:type="dxa"/>
          </w:tcPr>
          <w:p w14:paraId="0E099CE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55" w:type="dxa"/>
          </w:tcPr>
          <w:p w14:paraId="21D5BFE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Урок ГТО.</w:t>
            </w:r>
          </w:p>
        </w:tc>
        <w:tc>
          <w:tcPr>
            <w:tcW w:w="1682" w:type="dxa"/>
          </w:tcPr>
          <w:p w14:paraId="20300DA3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60" w:type="dxa"/>
          </w:tcPr>
          <w:p w14:paraId="6E87DE5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50 человек</w:t>
            </w:r>
          </w:p>
        </w:tc>
      </w:tr>
      <w:tr w:rsidR="00CB7087" w:rsidRPr="00EE0F84" w14:paraId="3D855E33" w14:textId="77777777" w:rsidTr="00C06D8B">
        <w:trPr>
          <w:jc w:val="center"/>
        </w:trPr>
        <w:tc>
          <w:tcPr>
            <w:tcW w:w="709" w:type="dxa"/>
          </w:tcPr>
          <w:p w14:paraId="7F52CB1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55" w:type="dxa"/>
          </w:tcPr>
          <w:p w14:paraId="264530B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Школьные (</w:t>
            </w:r>
            <w:proofErr w:type="spellStart"/>
            <w:r w:rsidRPr="00EE0F84">
              <w:rPr>
                <w:rFonts w:ascii="Times New Roman" w:hAnsi="Times New Roman" w:cs="Times New Roman"/>
              </w:rPr>
              <w:t>ст.корпус</w:t>
            </w:r>
            <w:proofErr w:type="spellEnd"/>
            <w:r w:rsidRPr="00EE0F84">
              <w:rPr>
                <w:rFonts w:ascii="Times New Roman" w:hAnsi="Times New Roman" w:cs="Times New Roman"/>
              </w:rPr>
              <w:t>) футбол 3-4 класс.</w:t>
            </w:r>
          </w:p>
        </w:tc>
        <w:tc>
          <w:tcPr>
            <w:tcW w:w="1682" w:type="dxa"/>
          </w:tcPr>
          <w:p w14:paraId="476A4806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60" w:type="dxa"/>
          </w:tcPr>
          <w:p w14:paraId="5359F7D4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30 человек</w:t>
            </w:r>
          </w:p>
        </w:tc>
      </w:tr>
      <w:tr w:rsidR="00CB7087" w:rsidRPr="00EE0F84" w14:paraId="54D22153" w14:textId="77777777" w:rsidTr="00C06D8B">
        <w:trPr>
          <w:jc w:val="center"/>
        </w:trPr>
        <w:tc>
          <w:tcPr>
            <w:tcW w:w="709" w:type="dxa"/>
          </w:tcPr>
          <w:p w14:paraId="407BB0B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55" w:type="dxa"/>
          </w:tcPr>
          <w:p w14:paraId="6437C67B" w14:textId="77777777" w:rsidR="00CB7087" w:rsidRPr="00EE0F84" w:rsidRDefault="00CB7087" w:rsidP="00C06D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Школьные (</w:t>
            </w:r>
            <w:proofErr w:type="spellStart"/>
            <w:r w:rsidRPr="00EE0F84">
              <w:rPr>
                <w:rFonts w:ascii="Times New Roman" w:hAnsi="Times New Roman" w:cs="Times New Roman"/>
              </w:rPr>
              <w:t>ст.корпус</w:t>
            </w:r>
            <w:proofErr w:type="spellEnd"/>
            <w:r w:rsidRPr="00EE0F84">
              <w:rPr>
                <w:rFonts w:ascii="Times New Roman" w:hAnsi="Times New Roman" w:cs="Times New Roman"/>
              </w:rPr>
              <w:t>) Пионербол 3-4 класс.</w:t>
            </w:r>
          </w:p>
        </w:tc>
        <w:tc>
          <w:tcPr>
            <w:tcW w:w="1682" w:type="dxa"/>
          </w:tcPr>
          <w:p w14:paraId="4AC640A3" w14:textId="77777777" w:rsidR="00CB7087" w:rsidRPr="00EE0F84" w:rsidRDefault="00CB7087" w:rsidP="00C06D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60" w:type="dxa"/>
          </w:tcPr>
          <w:p w14:paraId="32AA92E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40 человек</w:t>
            </w:r>
          </w:p>
        </w:tc>
      </w:tr>
      <w:tr w:rsidR="00CB7087" w:rsidRPr="00EE0F84" w14:paraId="754A3104" w14:textId="77777777" w:rsidTr="00C06D8B">
        <w:trPr>
          <w:jc w:val="center"/>
        </w:trPr>
        <w:tc>
          <w:tcPr>
            <w:tcW w:w="709" w:type="dxa"/>
          </w:tcPr>
          <w:p w14:paraId="1C554798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55" w:type="dxa"/>
          </w:tcPr>
          <w:p w14:paraId="0EA84EEA" w14:textId="77777777" w:rsidR="00CB7087" w:rsidRPr="00EE0F84" w:rsidRDefault="00CB7087" w:rsidP="00C06D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Школьные (</w:t>
            </w:r>
            <w:proofErr w:type="spellStart"/>
            <w:r w:rsidRPr="00EE0F84">
              <w:rPr>
                <w:rFonts w:ascii="Times New Roman" w:hAnsi="Times New Roman" w:cs="Times New Roman"/>
              </w:rPr>
              <w:t>ст.корпус</w:t>
            </w:r>
            <w:proofErr w:type="spellEnd"/>
            <w:r w:rsidRPr="00EE0F84">
              <w:rPr>
                <w:rFonts w:ascii="Times New Roman" w:hAnsi="Times New Roman" w:cs="Times New Roman"/>
              </w:rPr>
              <w:t>) Морковные эстафеты.</w:t>
            </w:r>
          </w:p>
        </w:tc>
        <w:tc>
          <w:tcPr>
            <w:tcW w:w="1682" w:type="dxa"/>
          </w:tcPr>
          <w:p w14:paraId="69E81F6D" w14:textId="77777777" w:rsidR="00CB7087" w:rsidRPr="00EE0F84" w:rsidRDefault="00CB7087" w:rsidP="00C06D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60" w:type="dxa"/>
          </w:tcPr>
          <w:p w14:paraId="090A903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150 человек</w:t>
            </w:r>
          </w:p>
        </w:tc>
      </w:tr>
      <w:tr w:rsidR="00CB7087" w:rsidRPr="00EE0F84" w14:paraId="49D5EC07" w14:textId="77777777" w:rsidTr="00C06D8B">
        <w:trPr>
          <w:jc w:val="center"/>
        </w:trPr>
        <w:tc>
          <w:tcPr>
            <w:tcW w:w="709" w:type="dxa"/>
          </w:tcPr>
          <w:p w14:paraId="3A474D68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55" w:type="dxa"/>
          </w:tcPr>
          <w:p w14:paraId="5C71586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EE0F84">
              <w:rPr>
                <w:rFonts w:ascii="Times New Roman" w:hAnsi="Times New Roman" w:cs="Times New Roman"/>
                <w:u w:val="single"/>
              </w:rPr>
              <w:t>Олимпиада по Физической культуре</w:t>
            </w:r>
          </w:p>
          <w:p w14:paraId="035A895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Школьный этап</w:t>
            </w:r>
          </w:p>
          <w:p w14:paraId="4354BC5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Муниципальный этап</w:t>
            </w:r>
          </w:p>
          <w:p w14:paraId="6DACF9CD" w14:textId="0961312D" w:rsidR="00CB7087" w:rsidRPr="00EE0F84" w:rsidRDefault="00C06D8B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Краевой </w:t>
            </w:r>
            <w:r w:rsidR="001E18E6" w:rsidRPr="00EE0F84">
              <w:rPr>
                <w:rFonts w:ascii="Times New Roman" w:hAnsi="Times New Roman" w:cs="Times New Roman"/>
              </w:rPr>
              <w:t>этап</w:t>
            </w:r>
          </w:p>
        </w:tc>
        <w:tc>
          <w:tcPr>
            <w:tcW w:w="1682" w:type="dxa"/>
          </w:tcPr>
          <w:p w14:paraId="1FF8206A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60" w:type="dxa"/>
          </w:tcPr>
          <w:p w14:paraId="0D004E9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Более 30 человек</w:t>
            </w:r>
          </w:p>
          <w:p w14:paraId="5FD2ABC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 человек, Саблин и Токарев – 1 место</w:t>
            </w:r>
          </w:p>
          <w:p w14:paraId="3015A7D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Саблин</w:t>
            </w:r>
          </w:p>
        </w:tc>
      </w:tr>
      <w:tr w:rsidR="00CB7087" w:rsidRPr="00EE0F84" w14:paraId="485EA578" w14:textId="77777777" w:rsidTr="00C06D8B">
        <w:trPr>
          <w:jc w:val="center"/>
        </w:trPr>
        <w:tc>
          <w:tcPr>
            <w:tcW w:w="709" w:type="dxa"/>
          </w:tcPr>
          <w:p w14:paraId="2ECCB67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55" w:type="dxa"/>
          </w:tcPr>
          <w:p w14:paraId="7E80B89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Фотоконкурс «Мама, бабушка и я – мы спортивная семья».</w:t>
            </w:r>
          </w:p>
        </w:tc>
        <w:tc>
          <w:tcPr>
            <w:tcW w:w="1682" w:type="dxa"/>
          </w:tcPr>
          <w:p w14:paraId="2B37408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60" w:type="dxa"/>
          </w:tcPr>
          <w:p w14:paraId="01B2EDE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20 семей</w:t>
            </w:r>
          </w:p>
        </w:tc>
      </w:tr>
      <w:tr w:rsidR="00CB7087" w:rsidRPr="00EE0F84" w14:paraId="43235FD2" w14:textId="77777777" w:rsidTr="00C06D8B">
        <w:trPr>
          <w:jc w:val="center"/>
        </w:trPr>
        <w:tc>
          <w:tcPr>
            <w:tcW w:w="709" w:type="dxa"/>
          </w:tcPr>
          <w:p w14:paraId="71FEB68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55" w:type="dxa"/>
          </w:tcPr>
          <w:p w14:paraId="53AE146A" w14:textId="08949CAA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EE0F84">
              <w:rPr>
                <w:rFonts w:ascii="Times New Roman" w:hAnsi="Times New Roman" w:cs="Times New Roman"/>
                <w:u w:val="single"/>
              </w:rPr>
              <w:t xml:space="preserve">Краевые мероприятия по </w:t>
            </w:r>
            <w:proofErr w:type="spellStart"/>
            <w:r w:rsidRPr="00EE0F84">
              <w:rPr>
                <w:rFonts w:ascii="Times New Roman" w:hAnsi="Times New Roman" w:cs="Times New Roman"/>
                <w:u w:val="single"/>
              </w:rPr>
              <w:t>здоровьесбережению</w:t>
            </w:r>
            <w:proofErr w:type="spellEnd"/>
          </w:p>
          <w:p w14:paraId="58521494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Стратегические сессии – 1 поток (разные номинации)</w:t>
            </w:r>
          </w:p>
          <w:p w14:paraId="5FEC4516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0623363C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0FE45C1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14:paraId="7ECE0CF1" w14:textId="71E4798D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Стратегические сессии – 2 поток (разные номинации)</w:t>
            </w:r>
          </w:p>
        </w:tc>
        <w:tc>
          <w:tcPr>
            <w:tcW w:w="1682" w:type="dxa"/>
          </w:tcPr>
          <w:p w14:paraId="41D371D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декабрь-май</w:t>
            </w:r>
          </w:p>
          <w:p w14:paraId="67C20091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89CA9D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D2D98C4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94A7F5A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A048BF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B7A6EA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июнь-декабрь</w:t>
            </w:r>
          </w:p>
        </w:tc>
        <w:tc>
          <w:tcPr>
            <w:tcW w:w="2660" w:type="dxa"/>
          </w:tcPr>
          <w:p w14:paraId="32F2DF8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 чел, 1 место – Кожевникова, 2 место – Смирнов, Саблин</w:t>
            </w:r>
          </w:p>
          <w:p w14:paraId="2A76B528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 место – Котова Е.</w:t>
            </w:r>
          </w:p>
          <w:p w14:paraId="15C18C51" w14:textId="77777777" w:rsidR="00C06D8B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 человека</w:t>
            </w:r>
          </w:p>
          <w:p w14:paraId="27109B52" w14:textId="63E65115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Котова А., Кожевникова П., Домрачева Д.</w:t>
            </w:r>
          </w:p>
        </w:tc>
      </w:tr>
      <w:tr w:rsidR="00CB7087" w:rsidRPr="00EE0F84" w14:paraId="1BF2BA2B" w14:textId="77777777" w:rsidTr="00C06D8B">
        <w:trPr>
          <w:jc w:val="center"/>
        </w:trPr>
        <w:tc>
          <w:tcPr>
            <w:tcW w:w="709" w:type="dxa"/>
          </w:tcPr>
          <w:p w14:paraId="3F1FDC9F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55" w:type="dxa"/>
          </w:tcPr>
          <w:p w14:paraId="445F97BA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u w:val="single"/>
              </w:rPr>
              <w:t>Школьные</w:t>
            </w:r>
            <w:r w:rsidRPr="00EE0F8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E0F84">
              <w:rPr>
                <w:rFonts w:ascii="Times New Roman" w:hAnsi="Times New Roman" w:cs="Times New Roman"/>
              </w:rPr>
              <w:t>ст.корпус</w:t>
            </w:r>
            <w:proofErr w:type="spellEnd"/>
            <w:r w:rsidRPr="00EE0F84">
              <w:rPr>
                <w:rFonts w:ascii="Times New Roman" w:hAnsi="Times New Roman" w:cs="Times New Roman"/>
              </w:rPr>
              <w:t>): турнир по бильбоке</w:t>
            </w:r>
          </w:p>
          <w:p w14:paraId="224C9DDA" w14:textId="484AEB5E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Конкурс «Большая скакалка»</w:t>
            </w:r>
          </w:p>
          <w:p w14:paraId="70508185" w14:textId="7D34452B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E0F84">
              <w:rPr>
                <w:rFonts w:ascii="Times New Roman" w:hAnsi="Times New Roman" w:cs="Times New Roman"/>
              </w:rPr>
              <w:t>Скакалочная</w:t>
            </w:r>
            <w:proofErr w:type="spellEnd"/>
            <w:r w:rsidRPr="00EE0F84">
              <w:rPr>
                <w:rFonts w:ascii="Times New Roman" w:hAnsi="Times New Roman" w:cs="Times New Roman"/>
              </w:rPr>
              <w:t xml:space="preserve"> эстафета.</w:t>
            </w:r>
          </w:p>
        </w:tc>
        <w:tc>
          <w:tcPr>
            <w:tcW w:w="1682" w:type="dxa"/>
          </w:tcPr>
          <w:p w14:paraId="5B85B68A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60" w:type="dxa"/>
          </w:tcPr>
          <w:p w14:paraId="33B8A347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58 человек</w:t>
            </w:r>
          </w:p>
          <w:p w14:paraId="4D5C97C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33 человека</w:t>
            </w:r>
          </w:p>
          <w:p w14:paraId="7437CE50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56 человек</w:t>
            </w:r>
          </w:p>
        </w:tc>
      </w:tr>
      <w:tr w:rsidR="00CB7087" w:rsidRPr="00EE0F84" w14:paraId="2EB5ED4D" w14:textId="77777777" w:rsidTr="00C06D8B">
        <w:trPr>
          <w:jc w:val="center"/>
        </w:trPr>
        <w:tc>
          <w:tcPr>
            <w:tcW w:w="709" w:type="dxa"/>
          </w:tcPr>
          <w:p w14:paraId="49DCB4B3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55" w:type="dxa"/>
          </w:tcPr>
          <w:p w14:paraId="330D0FE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Ночная гонка на Призы Деда Мороза (</w:t>
            </w:r>
            <w:proofErr w:type="spellStart"/>
            <w:r w:rsidRPr="00EE0F84">
              <w:rPr>
                <w:rFonts w:ascii="Times New Roman" w:hAnsi="Times New Roman" w:cs="Times New Roman"/>
              </w:rPr>
              <w:t>г.Усолье</w:t>
            </w:r>
            <w:proofErr w:type="spellEnd"/>
            <w:r w:rsidRPr="00EE0F84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682" w:type="dxa"/>
          </w:tcPr>
          <w:p w14:paraId="17278801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60" w:type="dxa"/>
          </w:tcPr>
          <w:p w14:paraId="62995099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Более 50 человек</w:t>
            </w:r>
          </w:p>
        </w:tc>
      </w:tr>
      <w:tr w:rsidR="00CB7087" w:rsidRPr="00EE0F84" w14:paraId="11F404AC" w14:textId="77777777" w:rsidTr="00C06D8B">
        <w:trPr>
          <w:jc w:val="center"/>
        </w:trPr>
        <w:tc>
          <w:tcPr>
            <w:tcW w:w="709" w:type="dxa"/>
          </w:tcPr>
          <w:p w14:paraId="145D7625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55" w:type="dxa"/>
          </w:tcPr>
          <w:p w14:paraId="608A34BE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 в профильной смене «Поколение ЗОЖ» краевого лагеря «Новое поколение».</w:t>
            </w:r>
          </w:p>
        </w:tc>
        <w:tc>
          <w:tcPr>
            <w:tcW w:w="1682" w:type="dxa"/>
          </w:tcPr>
          <w:p w14:paraId="31164BEB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60" w:type="dxa"/>
          </w:tcPr>
          <w:p w14:paraId="3F6B499E" w14:textId="77777777" w:rsidR="00CB7087" w:rsidRPr="00EE0F84" w:rsidRDefault="00CB7087" w:rsidP="00C06D8B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 человека</w:t>
            </w:r>
          </w:p>
        </w:tc>
      </w:tr>
    </w:tbl>
    <w:p w14:paraId="5963FEE5" w14:textId="7777777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14:paraId="6C366ACF" w14:textId="77777777" w:rsidR="00CB7087" w:rsidRPr="00F252EA" w:rsidRDefault="00CB7087" w:rsidP="00CB7087">
      <w:pPr>
        <w:shd w:val="clear" w:color="auto" w:fill="FFFFFF" w:themeFill="background1"/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2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спортсмена нашей школы являются гордостью Пермского края. Наши учащиеся участвуют в соревнованиях тех секций и объединений, в которых занимаются: Школьная </w:t>
      </w:r>
      <w:r w:rsidRPr="00F252E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баскетбольная лига, Чемпионат по боулдерингу, блиц-турнир «Школа безопасности», соревнования по волейболу, различные лыжные и биатлонные соревнования и т.д.</w:t>
      </w:r>
    </w:p>
    <w:p w14:paraId="7EAC7C4F" w14:textId="77777777" w:rsidR="00CB7087" w:rsidRPr="00F252EA" w:rsidRDefault="00CB7087" w:rsidP="00CB7087">
      <w:pPr>
        <w:shd w:val="clear" w:color="auto" w:fill="FFFFFF" w:themeFill="background1"/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2EA">
        <w:rPr>
          <w:rFonts w:ascii="Times New Roman" w:hAnsi="Times New Roman" w:cs="Times New Roman"/>
          <w:sz w:val="24"/>
          <w:szCs w:val="24"/>
          <w:shd w:val="clear" w:color="auto" w:fill="FFFFFF"/>
        </w:rPr>
        <w:t>Труд – неотъемлемая часть жизни человека, поэтому трудовое воспитание должно так же быть постоянным и непрекращающимся. Наши ребята (волонтеры) провели следующие мероприятия:</w:t>
      </w:r>
    </w:p>
    <w:p w14:paraId="73688FDF" w14:textId="001838E4" w:rsidR="00CB7087" w:rsidRDefault="00CB7087" w:rsidP="009D6E7E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>Мероприятия трудового воспитания</w:t>
      </w:r>
    </w:p>
    <w:p w14:paraId="3C4B363B" w14:textId="77777777" w:rsidR="00BF482C" w:rsidRPr="00F252EA" w:rsidRDefault="00BF482C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701"/>
        <w:gridCol w:w="2976"/>
      </w:tblGrid>
      <w:tr w:rsidR="00CB7087" w:rsidRPr="00EE0F84" w14:paraId="744B15F0" w14:textId="77777777" w:rsidTr="00806F9A">
        <w:trPr>
          <w:jc w:val="center"/>
        </w:trPr>
        <w:tc>
          <w:tcPr>
            <w:tcW w:w="709" w:type="dxa"/>
          </w:tcPr>
          <w:p w14:paraId="0D64445E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5" w:type="dxa"/>
          </w:tcPr>
          <w:p w14:paraId="5A9F826B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701" w:type="dxa"/>
          </w:tcPr>
          <w:p w14:paraId="345B2C85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976" w:type="dxa"/>
          </w:tcPr>
          <w:p w14:paraId="28C7C881" w14:textId="77777777" w:rsidR="00CB7087" w:rsidRPr="00EE0F84" w:rsidRDefault="00CB7087" w:rsidP="00BF482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Результат</w:t>
            </w:r>
          </w:p>
          <w:p w14:paraId="1363BCB5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4A47D486" w14:textId="77777777" w:rsidTr="00806F9A">
        <w:trPr>
          <w:jc w:val="center"/>
        </w:trPr>
        <w:tc>
          <w:tcPr>
            <w:tcW w:w="709" w:type="dxa"/>
          </w:tcPr>
          <w:p w14:paraId="7F957C23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5" w:type="dxa"/>
          </w:tcPr>
          <w:p w14:paraId="24C856E8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bCs/>
              </w:rPr>
              <w:t>Акция «Поезд добра»</w:t>
            </w:r>
          </w:p>
        </w:tc>
        <w:tc>
          <w:tcPr>
            <w:tcW w:w="1701" w:type="dxa"/>
          </w:tcPr>
          <w:p w14:paraId="34BAD66D" w14:textId="5EEDD980" w:rsidR="00CB7087" w:rsidRPr="00EE0F84" w:rsidRDefault="00CB7087" w:rsidP="00806F9A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bCs/>
              </w:rPr>
              <w:t>4-7 января</w:t>
            </w:r>
          </w:p>
        </w:tc>
        <w:tc>
          <w:tcPr>
            <w:tcW w:w="2976" w:type="dxa"/>
          </w:tcPr>
          <w:p w14:paraId="7EC0ECC2" w14:textId="77777777" w:rsidR="00CB7087" w:rsidRPr="00EE0F84" w:rsidRDefault="00CB7087" w:rsidP="00BF482C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  <w:bCs/>
              </w:rPr>
              <w:t xml:space="preserve">Поздравление с Новым годом и Рождеством одиноких пожилых жителей сельских территорий. </w:t>
            </w:r>
          </w:p>
        </w:tc>
      </w:tr>
      <w:tr w:rsidR="00CB7087" w:rsidRPr="00EE0F84" w14:paraId="15E26632" w14:textId="77777777" w:rsidTr="00806F9A">
        <w:trPr>
          <w:jc w:val="center"/>
        </w:trPr>
        <w:tc>
          <w:tcPr>
            <w:tcW w:w="709" w:type="dxa"/>
          </w:tcPr>
          <w:p w14:paraId="40B0F0DF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5" w:type="dxa"/>
          </w:tcPr>
          <w:p w14:paraId="5F156CD5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E0F84">
              <w:rPr>
                <w:rFonts w:ascii="Times New Roman" w:hAnsi="Times New Roman" w:cs="Times New Roman"/>
                <w:bCs/>
              </w:rPr>
              <w:t xml:space="preserve">Организация деятельности волонтерского отряда «Тимуровцы» в направлении: трудовые десанты. </w:t>
            </w:r>
          </w:p>
          <w:p w14:paraId="53FD0EB4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29FBBD" w14:textId="77777777" w:rsidR="00CB7087" w:rsidRPr="00EE0F84" w:rsidRDefault="00CB7087" w:rsidP="00806F9A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976" w:type="dxa"/>
          </w:tcPr>
          <w:p w14:paraId="1BAB4E2A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bCs/>
              </w:rPr>
              <w:t>Оказание помощи пожилым людям в уборке снега, покупки продуктов и лекарств, экологические акции по уборке территории поселения.</w:t>
            </w:r>
          </w:p>
        </w:tc>
      </w:tr>
      <w:tr w:rsidR="00CB7087" w:rsidRPr="00EE0F84" w14:paraId="48EB87E9" w14:textId="77777777" w:rsidTr="00806F9A">
        <w:trPr>
          <w:jc w:val="center"/>
        </w:trPr>
        <w:tc>
          <w:tcPr>
            <w:tcW w:w="709" w:type="dxa"/>
          </w:tcPr>
          <w:p w14:paraId="297743D6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5" w:type="dxa"/>
          </w:tcPr>
          <w:p w14:paraId="3D34C284" w14:textId="1C877064" w:rsidR="00CB7087" w:rsidRPr="00EE0F84" w:rsidRDefault="00CB7087" w:rsidP="00806F9A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bCs/>
              </w:rPr>
              <w:t xml:space="preserve">Акция «Забота в каждый дом» - оказание помощи в виде продуктовых наборов </w:t>
            </w:r>
            <w:proofErr w:type="spellStart"/>
            <w:r w:rsidRPr="00EE0F84">
              <w:rPr>
                <w:rFonts w:ascii="Times New Roman" w:hAnsi="Times New Roman" w:cs="Times New Roman"/>
                <w:bCs/>
              </w:rPr>
              <w:t>Орлинским</w:t>
            </w:r>
            <w:proofErr w:type="spellEnd"/>
            <w:r w:rsidRPr="00EE0F84">
              <w:rPr>
                <w:rFonts w:ascii="Times New Roman" w:hAnsi="Times New Roman" w:cs="Times New Roman"/>
                <w:bCs/>
              </w:rPr>
              <w:t xml:space="preserve"> семьям, оказавшимся в трудной ситуации в связи с кризисом и пандемией.</w:t>
            </w:r>
          </w:p>
        </w:tc>
        <w:tc>
          <w:tcPr>
            <w:tcW w:w="1701" w:type="dxa"/>
          </w:tcPr>
          <w:p w14:paraId="2C172529" w14:textId="77777777" w:rsidR="00CB7087" w:rsidRPr="00EE0F84" w:rsidRDefault="00CB7087" w:rsidP="00806F9A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bCs/>
              </w:rPr>
              <w:t>6 мая</w:t>
            </w:r>
          </w:p>
        </w:tc>
        <w:tc>
          <w:tcPr>
            <w:tcW w:w="2976" w:type="dxa"/>
          </w:tcPr>
          <w:p w14:paraId="0F54F299" w14:textId="25E8616A" w:rsidR="00CB7087" w:rsidRPr="00EE0F84" w:rsidRDefault="00CB7087" w:rsidP="00806F9A">
            <w:pPr>
              <w:pStyle w:val="12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  <w:bCs/>
              </w:rPr>
              <w:t>10 многодетных малообеспеченных семей</w:t>
            </w:r>
          </w:p>
        </w:tc>
      </w:tr>
      <w:tr w:rsidR="00CB7087" w:rsidRPr="00EE0F84" w14:paraId="29B27846" w14:textId="77777777" w:rsidTr="00806F9A">
        <w:trPr>
          <w:jc w:val="center"/>
        </w:trPr>
        <w:tc>
          <w:tcPr>
            <w:tcW w:w="709" w:type="dxa"/>
          </w:tcPr>
          <w:p w14:paraId="0EC9D58E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5" w:type="dxa"/>
          </w:tcPr>
          <w:p w14:paraId="0E428261" w14:textId="12EF7E01" w:rsidR="00CB7087" w:rsidRPr="00EE0F84" w:rsidRDefault="00CB7087" w:rsidP="00806F9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E0F84">
              <w:rPr>
                <w:rFonts w:ascii="Times New Roman" w:hAnsi="Times New Roman"/>
              </w:rPr>
              <w:t>Участие в краевой акции «Десант Прикамья»</w:t>
            </w:r>
          </w:p>
        </w:tc>
        <w:tc>
          <w:tcPr>
            <w:tcW w:w="1701" w:type="dxa"/>
          </w:tcPr>
          <w:p w14:paraId="28908999" w14:textId="77777777" w:rsidR="00CB7087" w:rsidRPr="00EE0F84" w:rsidRDefault="00CB7087" w:rsidP="00806F9A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2976" w:type="dxa"/>
          </w:tcPr>
          <w:p w14:paraId="4BFB7B90" w14:textId="77777777" w:rsidR="00CB7087" w:rsidRPr="00EE0F84" w:rsidRDefault="00CB7087" w:rsidP="00BF482C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Мастер классы 02.03.</w:t>
            </w:r>
          </w:p>
          <w:p w14:paraId="09C01A02" w14:textId="77777777" w:rsidR="00CB7087" w:rsidRPr="00EE0F84" w:rsidRDefault="00CB7087" w:rsidP="00BF482C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Волейбол 03.03 </w:t>
            </w:r>
          </w:p>
        </w:tc>
      </w:tr>
      <w:tr w:rsidR="00CB7087" w:rsidRPr="00EE0F84" w14:paraId="3F23EA70" w14:textId="77777777" w:rsidTr="00806F9A">
        <w:trPr>
          <w:jc w:val="center"/>
        </w:trPr>
        <w:tc>
          <w:tcPr>
            <w:tcW w:w="709" w:type="dxa"/>
          </w:tcPr>
          <w:p w14:paraId="3EBCDC16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5" w:type="dxa"/>
          </w:tcPr>
          <w:p w14:paraId="6E541CD8" w14:textId="77777777" w:rsidR="00CB7087" w:rsidRPr="00EE0F84" w:rsidRDefault="00CB7087" w:rsidP="00BF482C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E0F84">
              <w:rPr>
                <w:rFonts w:ascii="Times New Roman" w:hAnsi="Times New Roman"/>
              </w:rPr>
              <w:t>Региональный конкурс «Прикамье – территория добрых дел»</w:t>
            </w:r>
          </w:p>
        </w:tc>
        <w:tc>
          <w:tcPr>
            <w:tcW w:w="1701" w:type="dxa"/>
          </w:tcPr>
          <w:p w14:paraId="2BE3770B" w14:textId="77777777" w:rsidR="00CB7087" w:rsidRPr="00EE0F84" w:rsidRDefault="00CB7087" w:rsidP="00806F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6" w:type="dxa"/>
          </w:tcPr>
          <w:p w14:paraId="505A9C1D" w14:textId="77777777" w:rsidR="00CB7087" w:rsidRPr="00EE0F84" w:rsidRDefault="00CB7087" w:rsidP="00BF482C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 в проекте «Забота рядом»</w:t>
            </w:r>
          </w:p>
        </w:tc>
      </w:tr>
    </w:tbl>
    <w:p w14:paraId="5FE5A5B9" w14:textId="7777777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BA041E" w14:textId="65BDF3F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52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Интеллектуальное воспитание является составной частью общего воспитательного процесса нашей школы и представляет собой систематическую и целенаправленную деятельность.</w:t>
      </w:r>
    </w:p>
    <w:p w14:paraId="366F67D1" w14:textId="7777777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AEE987C" w14:textId="297DCF27" w:rsidR="00CB7087" w:rsidRDefault="00CB7087" w:rsidP="009D6E7E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>Мероприятия интеллектуального воспитания</w:t>
      </w:r>
    </w:p>
    <w:p w14:paraId="5A80D6D8" w14:textId="77777777" w:rsidR="009D6E7E" w:rsidRPr="00F252EA" w:rsidRDefault="009D6E7E" w:rsidP="009D6E7E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1701"/>
        <w:gridCol w:w="3685"/>
      </w:tblGrid>
      <w:tr w:rsidR="00CB7087" w:rsidRPr="00EE0F84" w14:paraId="10F11C50" w14:textId="77777777" w:rsidTr="009D6E7E">
        <w:trPr>
          <w:jc w:val="center"/>
        </w:trPr>
        <w:tc>
          <w:tcPr>
            <w:tcW w:w="709" w:type="dxa"/>
          </w:tcPr>
          <w:p w14:paraId="5E5CCBE6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№</w:t>
            </w:r>
          </w:p>
        </w:tc>
        <w:tc>
          <w:tcPr>
            <w:tcW w:w="4248" w:type="dxa"/>
          </w:tcPr>
          <w:p w14:paraId="29072454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Название конкурса</w:t>
            </w:r>
          </w:p>
        </w:tc>
        <w:tc>
          <w:tcPr>
            <w:tcW w:w="1701" w:type="dxa"/>
          </w:tcPr>
          <w:p w14:paraId="120961F7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3685" w:type="dxa"/>
          </w:tcPr>
          <w:p w14:paraId="0D000418" w14:textId="77777777" w:rsidR="00CB7087" w:rsidRPr="00EE0F84" w:rsidRDefault="00CB7087" w:rsidP="009D6E7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Результат</w:t>
            </w:r>
          </w:p>
          <w:p w14:paraId="54A9CB82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0F6B5EE6" w14:textId="77777777" w:rsidTr="009D6E7E">
        <w:trPr>
          <w:jc w:val="center"/>
        </w:trPr>
        <w:tc>
          <w:tcPr>
            <w:tcW w:w="709" w:type="dxa"/>
          </w:tcPr>
          <w:p w14:paraId="0CD7D3A0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14:paraId="4EDE5B32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Всероссийская олимпиада школьников по физической культуре (муниципальный этап).</w:t>
            </w:r>
          </w:p>
        </w:tc>
        <w:tc>
          <w:tcPr>
            <w:tcW w:w="1701" w:type="dxa"/>
          </w:tcPr>
          <w:p w14:paraId="435D5E3D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85" w:type="dxa"/>
          </w:tcPr>
          <w:p w14:paraId="6FF5122A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диплом 2 место</w:t>
            </w:r>
          </w:p>
          <w:p w14:paraId="27C6C474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0B38C48B" w14:textId="77777777" w:rsidTr="009D6E7E">
        <w:trPr>
          <w:jc w:val="center"/>
        </w:trPr>
        <w:tc>
          <w:tcPr>
            <w:tcW w:w="709" w:type="dxa"/>
          </w:tcPr>
          <w:p w14:paraId="25245F58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8" w:type="dxa"/>
          </w:tcPr>
          <w:p w14:paraId="7F6A78E0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eastAsia="Courier New" w:hAnsi="Times New Roman"/>
              </w:rPr>
              <w:t>Олимпиада по математике на «Учи-</w:t>
            </w:r>
            <w:proofErr w:type="spellStart"/>
            <w:r w:rsidRPr="00EE0F84">
              <w:rPr>
                <w:rFonts w:ascii="Times New Roman" w:eastAsia="Courier New" w:hAnsi="Times New Roman"/>
              </w:rPr>
              <w:t>ру</w:t>
            </w:r>
            <w:proofErr w:type="spellEnd"/>
            <w:r w:rsidRPr="00EE0F84">
              <w:rPr>
                <w:rFonts w:ascii="Times New Roman" w:eastAsia="Courier New" w:hAnsi="Times New Roman"/>
              </w:rPr>
              <w:t>».</w:t>
            </w:r>
          </w:p>
        </w:tc>
        <w:tc>
          <w:tcPr>
            <w:tcW w:w="1701" w:type="dxa"/>
          </w:tcPr>
          <w:p w14:paraId="32AC1546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85" w:type="dxa"/>
          </w:tcPr>
          <w:p w14:paraId="0EB8E77D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диплом победителя</w:t>
            </w:r>
          </w:p>
          <w:p w14:paraId="66955DB5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похвальные грамоты</w:t>
            </w:r>
          </w:p>
        </w:tc>
      </w:tr>
      <w:tr w:rsidR="00CB7087" w:rsidRPr="00EE0F84" w14:paraId="1B8D0D1C" w14:textId="77777777" w:rsidTr="009D6E7E">
        <w:trPr>
          <w:jc w:val="center"/>
        </w:trPr>
        <w:tc>
          <w:tcPr>
            <w:tcW w:w="709" w:type="dxa"/>
          </w:tcPr>
          <w:p w14:paraId="1BD8CF88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14:paraId="679E4F5F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Городской чемпионат по образовательной робототехнике «</w:t>
            </w:r>
            <w:r w:rsidRPr="00EE0F84">
              <w:rPr>
                <w:rFonts w:ascii="Times New Roman" w:hAnsi="Times New Roman"/>
                <w:lang w:val="en-US"/>
              </w:rPr>
              <w:t>RobotOn</w:t>
            </w:r>
            <w:r w:rsidRPr="00EE0F84">
              <w:rPr>
                <w:rFonts w:ascii="Times New Roman" w:hAnsi="Times New Roman"/>
              </w:rPr>
              <w:t>».</w:t>
            </w:r>
          </w:p>
        </w:tc>
        <w:tc>
          <w:tcPr>
            <w:tcW w:w="1701" w:type="dxa"/>
          </w:tcPr>
          <w:p w14:paraId="3F57EDD7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3685" w:type="dxa"/>
          </w:tcPr>
          <w:p w14:paraId="2B4C3463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 место</w:t>
            </w:r>
          </w:p>
          <w:p w14:paraId="2582874B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15277D92" w14:textId="77777777" w:rsidTr="009D6E7E">
        <w:trPr>
          <w:jc w:val="center"/>
        </w:trPr>
        <w:tc>
          <w:tcPr>
            <w:tcW w:w="709" w:type="dxa"/>
          </w:tcPr>
          <w:p w14:paraId="0D3C9BE1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8" w:type="dxa"/>
          </w:tcPr>
          <w:p w14:paraId="6934BCC2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Краевой конкурс «Чистая вода».</w:t>
            </w:r>
          </w:p>
        </w:tc>
        <w:tc>
          <w:tcPr>
            <w:tcW w:w="1701" w:type="dxa"/>
          </w:tcPr>
          <w:p w14:paraId="273A5D42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3685" w:type="dxa"/>
          </w:tcPr>
          <w:p w14:paraId="05186D58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1 человек 2 место в муниципальном этапе, участие на краевом уровне 4 человека </w:t>
            </w:r>
          </w:p>
        </w:tc>
      </w:tr>
      <w:tr w:rsidR="00CB7087" w:rsidRPr="00EE0F84" w14:paraId="267FB29B" w14:textId="77777777" w:rsidTr="009D6E7E">
        <w:trPr>
          <w:jc w:val="center"/>
        </w:trPr>
        <w:tc>
          <w:tcPr>
            <w:tcW w:w="709" w:type="dxa"/>
          </w:tcPr>
          <w:p w14:paraId="27091126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8" w:type="dxa"/>
          </w:tcPr>
          <w:p w14:paraId="21E3A0BE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Юнкоры без границ» работа творческой площадки «Мобильный педагог».</w:t>
            </w:r>
          </w:p>
        </w:tc>
        <w:tc>
          <w:tcPr>
            <w:tcW w:w="1701" w:type="dxa"/>
          </w:tcPr>
          <w:p w14:paraId="349A6CDF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3685" w:type="dxa"/>
          </w:tcPr>
          <w:p w14:paraId="234F644E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Участие в первом мастер-классе (из четырех) в рамках краевого проекта "Юнкоры без границ", реализуемого газетой "Перемена- Пермь". </w:t>
            </w:r>
          </w:p>
          <w:p w14:paraId="37C7CE24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Состоялось занятие с педагогами </w:t>
            </w:r>
            <w:r w:rsidRPr="00EE0F84">
              <w:rPr>
                <w:rFonts w:ascii="Times New Roman" w:hAnsi="Times New Roman"/>
              </w:rPr>
              <w:lastRenderedPageBreak/>
              <w:t xml:space="preserve">МАУ ДО "Сигнал" </w:t>
            </w:r>
            <w:proofErr w:type="spellStart"/>
            <w:r w:rsidRPr="00EE0F84">
              <w:rPr>
                <w:rFonts w:ascii="Times New Roman" w:hAnsi="Times New Roman"/>
              </w:rPr>
              <w:t>г.Пермь</w:t>
            </w:r>
            <w:proofErr w:type="spellEnd"/>
            <w:r w:rsidRPr="00EE0F84">
              <w:rPr>
                <w:rFonts w:ascii="Times New Roman" w:hAnsi="Times New Roman"/>
              </w:rPr>
              <w:t>: две творческие мастерские: театральная и прикладная.</w:t>
            </w:r>
          </w:p>
          <w:p w14:paraId="073C11B3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Завершился двухмесячный марафон "Юнкоры без границ" для четырех школ из Краснокамска, Сивы, Перми и п. Орел МО г. Березники Пермского края «Битвой юнкоров" и конференцией "Бережливая педагогика" для педагогов.</w:t>
            </w:r>
          </w:p>
        </w:tc>
      </w:tr>
      <w:tr w:rsidR="00CB7087" w:rsidRPr="00EE0F84" w14:paraId="274ABC8E" w14:textId="77777777" w:rsidTr="009D6E7E">
        <w:trPr>
          <w:jc w:val="center"/>
        </w:trPr>
        <w:tc>
          <w:tcPr>
            <w:tcW w:w="709" w:type="dxa"/>
          </w:tcPr>
          <w:p w14:paraId="0BF3AF17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48" w:type="dxa"/>
          </w:tcPr>
          <w:p w14:paraId="1E90C379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Олимпиада по русскому языку на </w:t>
            </w:r>
            <w:proofErr w:type="spellStart"/>
            <w:r w:rsidRPr="00EE0F84">
              <w:rPr>
                <w:rFonts w:ascii="Times New Roman" w:hAnsi="Times New Roman"/>
              </w:rPr>
              <w:t>Учи.ру</w:t>
            </w:r>
            <w:proofErr w:type="spellEnd"/>
            <w:r w:rsidRPr="00EE0F8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14:paraId="32A7C2B0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3685" w:type="dxa"/>
          </w:tcPr>
          <w:p w14:paraId="68E4A996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диплом</w:t>
            </w:r>
          </w:p>
        </w:tc>
      </w:tr>
      <w:tr w:rsidR="00CB7087" w:rsidRPr="00EE0F84" w14:paraId="539731AC" w14:textId="77777777" w:rsidTr="009D6E7E">
        <w:trPr>
          <w:jc w:val="center"/>
        </w:trPr>
        <w:tc>
          <w:tcPr>
            <w:tcW w:w="709" w:type="dxa"/>
          </w:tcPr>
          <w:p w14:paraId="79305DFD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8" w:type="dxa"/>
          </w:tcPr>
          <w:p w14:paraId="4F929AE9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Урок цифры по теме «Беспилотный транспорт».</w:t>
            </w:r>
          </w:p>
        </w:tc>
        <w:tc>
          <w:tcPr>
            <w:tcW w:w="1701" w:type="dxa"/>
          </w:tcPr>
          <w:p w14:paraId="464DBAFB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3685" w:type="dxa"/>
          </w:tcPr>
          <w:p w14:paraId="2F0AFCF6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сертификаты</w:t>
            </w:r>
          </w:p>
        </w:tc>
      </w:tr>
      <w:tr w:rsidR="00CB7087" w:rsidRPr="00EE0F84" w14:paraId="4B4CF0F7" w14:textId="77777777" w:rsidTr="009D6E7E">
        <w:trPr>
          <w:jc w:val="center"/>
        </w:trPr>
        <w:tc>
          <w:tcPr>
            <w:tcW w:w="709" w:type="dxa"/>
          </w:tcPr>
          <w:p w14:paraId="6A597830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8" w:type="dxa"/>
          </w:tcPr>
          <w:p w14:paraId="0564A813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Урок цифры по теме «Цифровое производство».</w:t>
            </w:r>
          </w:p>
        </w:tc>
        <w:tc>
          <w:tcPr>
            <w:tcW w:w="1701" w:type="dxa"/>
          </w:tcPr>
          <w:p w14:paraId="0190A431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апрель</w:t>
            </w:r>
          </w:p>
        </w:tc>
        <w:tc>
          <w:tcPr>
            <w:tcW w:w="3685" w:type="dxa"/>
          </w:tcPr>
          <w:p w14:paraId="24F7A3A0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сертификаты</w:t>
            </w:r>
          </w:p>
        </w:tc>
      </w:tr>
      <w:tr w:rsidR="00CB7087" w:rsidRPr="00EE0F84" w14:paraId="6B191A61" w14:textId="77777777" w:rsidTr="009D6E7E">
        <w:trPr>
          <w:jc w:val="center"/>
        </w:trPr>
        <w:tc>
          <w:tcPr>
            <w:tcW w:w="709" w:type="dxa"/>
          </w:tcPr>
          <w:p w14:paraId="61C50FC7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8" w:type="dxa"/>
          </w:tcPr>
          <w:p w14:paraId="5FFB37EE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 w:cs="Times New Roman"/>
              </w:rPr>
              <w:t>Городской конкурс детского начально-технического творчества и изобразительной деятельности «</w:t>
            </w:r>
            <w:r w:rsidRPr="00EE0F84">
              <w:rPr>
                <w:rFonts w:ascii="Times New Roman" w:hAnsi="Times New Roman" w:cs="Times New Roman"/>
                <w:lang w:val="en-US"/>
              </w:rPr>
              <w:t>STAR</w:t>
            </w:r>
            <w:r w:rsidRPr="00EE0F84">
              <w:rPr>
                <w:rFonts w:ascii="Times New Roman" w:hAnsi="Times New Roman" w:cs="Times New Roman"/>
              </w:rPr>
              <w:t>-</w:t>
            </w:r>
            <w:r w:rsidRPr="00EE0F84">
              <w:rPr>
                <w:rFonts w:ascii="Times New Roman" w:hAnsi="Times New Roman" w:cs="Times New Roman"/>
                <w:lang w:val="en-US"/>
              </w:rPr>
              <w:t>T</w:t>
            </w:r>
            <w:r w:rsidRPr="00EE0F84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701" w:type="dxa"/>
          </w:tcPr>
          <w:p w14:paraId="439DA237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апрель</w:t>
            </w:r>
          </w:p>
        </w:tc>
        <w:tc>
          <w:tcPr>
            <w:tcW w:w="3685" w:type="dxa"/>
          </w:tcPr>
          <w:p w14:paraId="11650262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 место и сертификаты участника</w:t>
            </w:r>
          </w:p>
        </w:tc>
      </w:tr>
      <w:tr w:rsidR="00CB7087" w:rsidRPr="00EE0F84" w14:paraId="24C5C85F" w14:textId="77777777" w:rsidTr="009D6E7E">
        <w:trPr>
          <w:jc w:val="center"/>
        </w:trPr>
        <w:tc>
          <w:tcPr>
            <w:tcW w:w="709" w:type="dxa"/>
          </w:tcPr>
          <w:p w14:paraId="3D15DE98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8" w:type="dxa"/>
          </w:tcPr>
          <w:p w14:paraId="0B0941AB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Городской интеллектуальный чемпионат среди молодежи </w:t>
            </w:r>
            <w:proofErr w:type="spellStart"/>
            <w:r w:rsidRPr="00EE0F84">
              <w:rPr>
                <w:rFonts w:ascii="Times New Roman" w:hAnsi="Times New Roman" w:cs="Times New Roman"/>
              </w:rPr>
              <w:t>г.Березники</w:t>
            </w:r>
            <w:proofErr w:type="spellEnd"/>
            <w:r w:rsidRPr="00EE0F84">
              <w:rPr>
                <w:rFonts w:ascii="Times New Roman" w:hAnsi="Times New Roman" w:cs="Times New Roman"/>
              </w:rPr>
              <w:t>, категория «Школьники».</w:t>
            </w:r>
          </w:p>
        </w:tc>
        <w:tc>
          <w:tcPr>
            <w:tcW w:w="1701" w:type="dxa"/>
          </w:tcPr>
          <w:p w14:paraId="7D28E56E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апрель</w:t>
            </w:r>
          </w:p>
        </w:tc>
        <w:tc>
          <w:tcPr>
            <w:tcW w:w="3685" w:type="dxa"/>
          </w:tcPr>
          <w:p w14:paraId="24F6A287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 команды участие</w:t>
            </w:r>
          </w:p>
        </w:tc>
      </w:tr>
      <w:tr w:rsidR="00CB7087" w:rsidRPr="00EE0F84" w14:paraId="28FF2CED" w14:textId="77777777" w:rsidTr="009D6E7E">
        <w:trPr>
          <w:jc w:val="center"/>
        </w:trPr>
        <w:tc>
          <w:tcPr>
            <w:tcW w:w="709" w:type="dxa"/>
          </w:tcPr>
          <w:p w14:paraId="52A4A83F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8" w:type="dxa"/>
          </w:tcPr>
          <w:p w14:paraId="11D75A85" w14:textId="77777777" w:rsidR="00CB7087" w:rsidRPr="00EE0F84" w:rsidRDefault="00CB7087" w:rsidP="009D6E7E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Краевой конкурс исследовательских краеведческих работ</w:t>
            </w:r>
          </w:p>
          <w:p w14:paraId="0DB86DCC" w14:textId="77777777" w:rsidR="00CB7087" w:rsidRPr="00EE0F84" w:rsidRDefault="00CB7087" w:rsidP="009D6E7E">
            <w:pPr>
              <w:pStyle w:val="3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обучающихся «Отечество».</w:t>
            </w:r>
          </w:p>
        </w:tc>
        <w:tc>
          <w:tcPr>
            <w:tcW w:w="1701" w:type="dxa"/>
          </w:tcPr>
          <w:p w14:paraId="7758D78A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3685" w:type="dxa"/>
          </w:tcPr>
          <w:p w14:paraId="2651BE53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сертификаты</w:t>
            </w:r>
          </w:p>
        </w:tc>
      </w:tr>
      <w:tr w:rsidR="00CB7087" w:rsidRPr="00EE0F84" w14:paraId="12C6EFC5" w14:textId="77777777" w:rsidTr="009D6E7E">
        <w:trPr>
          <w:jc w:val="center"/>
        </w:trPr>
        <w:tc>
          <w:tcPr>
            <w:tcW w:w="709" w:type="dxa"/>
          </w:tcPr>
          <w:p w14:paraId="606B5178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8" w:type="dxa"/>
          </w:tcPr>
          <w:p w14:paraId="10214C7A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Краевая конференция «Моя малая Родина».</w:t>
            </w:r>
          </w:p>
        </w:tc>
        <w:tc>
          <w:tcPr>
            <w:tcW w:w="1701" w:type="dxa"/>
          </w:tcPr>
          <w:p w14:paraId="687F9CAA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3685" w:type="dxa"/>
          </w:tcPr>
          <w:p w14:paraId="02AA1661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диплом</w:t>
            </w:r>
          </w:p>
          <w:p w14:paraId="52293AF0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лауреат</w:t>
            </w:r>
          </w:p>
        </w:tc>
      </w:tr>
      <w:tr w:rsidR="00CB7087" w:rsidRPr="00EE0F84" w14:paraId="474ECECB" w14:textId="77777777" w:rsidTr="009D6E7E">
        <w:trPr>
          <w:jc w:val="center"/>
        </w:trPr>
        <w:tc>
          <w:tcPr>
            <w:tcW w:w="709" w:type="dxa"/>
          </w:tcPr>
          <w:p w14:paraId="74E9163B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8" w:type="dxa"/>
          </w:tcPr>
          <w:p w14:paraId="2D06C215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Урок цифры по теме «Разработка игр».</w:t>
            </w:r>
          </w:p>
        </w:tc>
        <w:tc>
          <w:tcPr>
            <w:tcW w:w="1701" w:type="dxa"/>
          </w:tcPr>
          <w:p w14:paraId="775061CA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3685" w:type="dxa"/>
          </w:tcPr>
          <w:p w14:paraId="61C46B21" w14:textId="77777777" w:rsidR="00CB7087" w:rsidRPr="00EE0F84" w:rsidRDefault="00CB7087" w:rsidP="009D6E7E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сертификаты</w:t>
            </w:r>
          </w:p>
        </w:tc>
      </w:tr>
    </w:tbl>
    <w:p w14:paraId="35601A9D" w14:textId="7777777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BFE9312" w14:textId="2A4E2A4E" w:rsidR="00CB7087" w:rsidRPr="00F252EA" w:rsidRDefault="00CB7087" w:rsidP="00CB7087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</w:rPr>
      </w:pPr>
      <w:r w:rsidRPr="00F252EA">
        <w:rPr>
          <w:rStyle w:val="c0"/>
          <w:color w:val="000000"/>
        </w:rPr>
        <w:t>Современное образование имеет своей целью</w:t>
      </w:r>
      <w:r w:rsidR="00F86625">
        <w:rPr>
          <w:rStyle w:val="c0"/>
          <w:color w:val="000000"/>
        </w:rPr>
        <w:t xml:space="preserve"> </w:t>
      </w:r>
      <w:r w:rsidRPr="00F252EA">
        <w:rPr>
          <w:rStyle w:val="c0"/>
          <w:color w:val="000000"/>
        </w:rPr>
        <w:t>формирование ключевых компетенций личности. Особое место отводится</w:t>
      </w:r>
      <w:r w:rsidR="00F86625">
        <w:rPr>
          <w:rStyle w:val="c0"/>
          <w:color w:val="000000"/>
        </w:rPr>
        <w:t xml:space="preserve"> </w:t>
      </w:r>
      <w:r w:rsidRPr="00F252EA">
        <w:rPr>
          <w:rStyle w:val="c0"/>
          <w:color w:val="000000"/>
        </w:rPr>
        <w:t>социализации учащихся, их включение в общественную жизнь, выработку активной гражданской позиции.</w:t>
      </w:r>
      <w:r w:rsidR="00F86625">
        <w:rPr>
          <w:rStyle w:val="c0"/>
          <w:color w:val="000000"/>
        </w:rPr>
        <w:t xml:space="preserve"> </w:t>
      </w:r>
      <w:r w:rsidRPr="00F252EA">
        <w:rPr>
          <w:rStyle w:val="c0"/>
          <w:color w:val="000000"/>
        </w:rPr>
        <w:t>Одним из направлений воспитательной работы является социокультурное воспитание: формирование у обучающихся представлений о таких понятиях как «толерантность», «миролюбие», «гражданское согласие». Для достижения данного уровня результатов особое значение имеет взаимодействие школьника с социальными субъектами, в открытой общественной среде. На данном этапе, повышенную актуальность приобретает такая форма работы с учащимися, как участие обучающихся в социально значимых проектах.</w:t>
      </w:r>
    </w:p>
    <w:p w14:paraId="105CE2E6" w14:textId="77777777" w:rsidR="00CB7087" w:rsidRPr="00F252EA" w:rsidRDefault="00CB7087" w:rsidP="00CB7087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14:paraId="56793E5C" w14:textId="77777777" w:rsidR="00CB7087" w:rsidRPr="00F252EA" w:rsidRDefault="00CB7087" w:rsidP="00F86625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>Мероприятия социокультурного воспитания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1701"/>
        <w:gridCol w:w="2693"/>
      </w:tblGrid>
      <w:tr w:rsidR="00CB7087" w:rsidRPr="00EE0F84" w14:paraId="18B27848" w14:textId="77777777" w:rsidTr="00F86625">
        <w:trPr>
          <w:jc w:val="center"/>
        </w:trPr>
        <w:tc>
          <w:tcPr>
            <w:tcW w:w="709" w:type="dxa"/>
          </w:tcPr>
          <w:p w14:paraId="045A4118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№</w:t>
            </w:r>
          </w:p>
        </w:tc>
        <w:tc>
          <w:tcPr>
            <w:tcW w:w="5103" w:type="dxa"/>
          </w:tcPr>
          <w:p w14:paraId="157FD7E4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Название конкурса</w:t>
            </w:r>
          </w:p>
        </w:tc>
        <w:tc>
          <w:tcPr>
            <w:tcW w:w="1701" w:type="dxa"/>
          </w:tcPr>
          <w:p w14:paraId="6489F2B5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2693" w:type="dxa"/>
          </w:tcPr>
          <w:p w14:paraId="1B310264" w14:textId="77777777" w:rsidR="00CB7087" w:rsidRPr="00EE0F84" w:rsidRDefault="00CB7087" w:rsidP="00F86625">
            <w:pPr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Результат</w:t>
            </w:r>
          </w:p>
          <w:p w14:paraId="42357ABD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B7087" w:rsidRPr="00EE0F84" w14:paraId="5F88FD49" w14:textId="77777777" w:rsidTr="00F86625">
        <w:trPr>
          <w:jc w:val="center"/>
        </w:trPr>
        <w:tc>
          <w:tcPr>
            <w:tcW w:w="709" w:type="dxa"/>
          </w:tcPr>
          <w:p w14:paraId="11BD30E9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</w:tcPr>
          <w:p w14:paraId="220A0A73" w14:textId="77777777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E0F84">
              <w:rPr>
                <w:rFonts w:ascii="Times New Roman" w:hAnsi="Times New Roman"/>
              </w:rPr>
              <w:t>OpenAir</w:t>
            </w:r>
            <w:proofErr w:type="spellEnd"/>
            <w:r w:rsidRPr="00EE0F84">
              <w:rPr>
                <w:rFonts w:ascii="Times New Roman" w:hAnsi="Times New Roman"/>
              </w:rPr>
              <w:t xml:space="preserve"> Российского движения школьников </w:t>
            </w:r>
          </w:p>
          <w:p w14:paraId="763FB344" w14:textId="77777777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муниципального образования «Город Березники» </w:t>
            </w:r>
          </w:p>
          <w:p w14:paraId="04CD4193" w14:textId="77777777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«Встреча друзей РДШ. Перезагрузка».</w:t>
            </w:r>
          </w:p>
        </w:tc>
        <w:tc>
          <w:tcPr>
            <w:tcW w:w="1701" w:type="dxa"/>
          </w:tcPr>
          <w:p w14:paraId="51596045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2693" w:type="dxa"/>
          </w:tcPr>
          <w:p w14:paraId="6CCF15EC" w14:textId="77777777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</w:tc>
      </w:tr>
      <w:tr w:rsidR="00CB7087" w:rsidRPr="00EE0F84" w14:paraId="36A4AD31" w14:textId="77777777" w:rsidTr="00F86625">
        <w:trPr>
          <w:jc w:val="center"/>
        </w:trPr>
        <w:tc>
          <w:tcPr>
            <w:tcW w:w="709" w:type="dxa"/>
          </w:tcPr>
          <w:p w14:paraId="2569D1C8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</w:tcPr>
          <w:p w14:paraId="67A1AD96" w14:textId="77777777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Ролевые исторические экскурсии «Легенды Орла-городка».</w:t>
            </w:r>
          </w:p>
        </w:tc>
        <w:tc>
          <w:tcPr>
            <w:tcW w:w="1701" w:type="dxa"/>
          </w:tcPr>
          <w:p w14:paraId="408D3BB8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2693" w:type="dxa"/>
          </w:tcPr>
          <w:p w14:paraId="0538CEB9" w14:textId="77777777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Арт-студия "Орлята"</w:t>
            </w:r>
          </w:p>
          <w:p w14:paraId="6F5F509E" w14:textId="618EDCE3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Проводят ролевые исторических экскурсий для гостей Орла-городка</w:t>
            </w:r>
          </w:p>
        </w:tc>
      </w:tr>
      <w:tr w:rsidR="00CB7087" w:rsidRPr="00EE0F84" w14:paraId="387EB45A" w14:textId="77777777" w:rsidTr="00F86625">
        <w:trPr>
          <w:jc w:val="center"/>
        </w:trPr>
        <w:tc>
          <w:tcPr>
            <w:tcW w:w="709" w:type="dxa"/>
          </w:tcPr>
          <w:p w14:paraId="66950AF0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</w:tcPr>
          <w:p w14:paraId="7ED186BB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День культуры.</w:t>
            </w:r>
          </w:p>
        </w:tc>
        <w:tc>
          <w:tcPr>
            <w:tcW w:w="1701" w:type="dxa"/>
          </w:tcPr>
          <w:p w14:paraId="472AA334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693" w:type="dxa"/>
          </w:tcPr>
          <w:p w14:paraId="49C3D1B0" w14:textId="77777777" w:rsidR="00CB7087" w:rsidRPr="00EE0F84" w:rsidRDefault="00CB7087" w:rsidP="00F86625">
            <w:pPr>
              <w:spacing w:after="0"/>
              <w:contextualSpacing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Совместные мероприятия с </w:t>
            </w:r>
          </w:p>
          <w:p w14:paraId="785037EF" w14:textId="77777777" w:rsidR="00CB7087" w:rsidRPr="00EE0F84" w:rsidRDefault="00CB7087" w:rsidP="00F86625">
            <w:pPr>
              <w:spacing w:after="0"/>
              <w:contextualSpacing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социальным партнером </w:t>
            </w:r>
            <w:r w:rsidRPr="00EE0F84">
              <w:rPr>
                <w:rFonts w:ascii="Times New Roman" w:hAnsi="Times New Roman"/>
              </w:rPr>
              <w:lastRenderedPageBreak/>
              <w:t>МАУК «Усольский дом народного творчества».</w:t>
            </w:r>
          </w:p>
        </w:tc>
      </w:tr>
      <w:tr w:rsidR="00CB7087" w:rsidRPr="00EE0F84" w14:paraId="41491033" w14:textId="77777777" w:rsidTr="00F86625">
        <w:trPr>
          <w:jc w:val="center"/>
        </w:trPr>
        <w:tc>
          <w:tcPr>
            <w:tcW w:w="709" w:type="dxa"/>
          </w:tcPr>
          <w:p w14:paraId="6FD9A327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103" w:type="dxa"/>
          </w:tcPr>
          <w:p w14:paraId="0B5513CB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Межтерриториальный конкурс детских театральных коллективов «</w:t>
            </w:r>
            <w:proofErr w:type="spellStart"/>
            <w:r w:rsidRPr="00EE0F84">
              <w:rPr>
                <w:rFonts w:ascii="Times New Roman" w:hAnsi="Times New Roman"/>
              </w:rPr>
              <w:t>Верхнекамье</w:t>
            </w:r>
            <w:proofErr w:type="spellEnd"/>
            <w:r w:rsidRPr="00EE0F84">
              <w:rPr>
                <w:rFonts w:ascii="Times New Roman" w:hAnsi="Times New Roman"/>
              </w:rPr>
              <w:t>».</w:t>
            </w:r>
          </w:p>
        </w:tc>
        <w:tc>
          <w:tcPr>
            <w:tcW w:w="1701" w:type="dxa"/>
          </w:tcPr>
          <w:p w14:paraId="59E519B4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93" w:type="dxa"/>
          </w:tcPr>
          <w:p w14:paraId="4517E8C1" w14:textId="04B652B0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</w:t>
            </w:r>
          </w:p>
        </w:tc>
      </w:tr>
      <w:tr w:rsidR="00CB7087" w:rsidRPr="00EE0F84" w14:paraId="6010E717" w14:textId="77777777" w:rsidTr="00F86625">
        <w:trPr>
          <w:jc w:val="center"/>
        </w:trPr>
        <w:tc>
          <w:tcPr>
            <w:tcW w:w="709" w:type="dxa"/>
          </w:tcPr>
          <w:p w14:paraId="2AFF576F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</w:tcPr>
          <w:p w14:paraId="20CA0E2D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День пожилого человека.</w:t>
            </w:r>
          </w:p>
        </w:tc>
        <w:tc>
          <w:tcPr>
            <w:tcW w:w="1701" w:type="dxa"/>
          </w:tcPr>
          <w:p w14:paraId="028E8774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октябрь</w:t>
            </w:r>
          </w:p>
        </w:tc>
        <w:tc>
          <w:tcPr>
            <w:tcW w:w="2693" w:type="dxa"/>
          </w:tcPr>
          <w:p w14:paraId="30EF1BF9" w14:textId="2D111DF0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</w:t>
            </w:r>
          </w:p>
        </w:tc>
      </w:tr>
      <w:tr w:rsidR="00CB7087" w:rsidRPr="00EE0F84" w14:paraId="3B9F5462" w14:textId="77777777" w:rsidTr="00F86625">
        <w:trPr>
          <w:jc w:val="center"/>
        </w:trPr>
        <w:tc>
          <w:tcPr>
            <w:tcW w:w="709" w:type="dxa"/>
          </w:tcPr>
          <w:p w14:paraId="037E40B7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</w:tcPr>
          <w:p w14:paraId="1D855A6A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Посещение культурных мероприятий по «Пушкинской карте».</w:t>
            </w:r>
          </w:p>
        </w:tc>
        <w:tc>
          <w:tcPr>
            <w:tcW w:w="1701" w:type="dxa"/>
          </w:tcPr>
          <w:p w14:paraId="1FEA5540" w14:textId="77777777" w:rsidR="00CB7087" w:rsidRPr="00EE0F84" w:rsidRDefault="00CB7087" w:rsidP="00F86625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сентябрь-декабрь</w:t>
            </w:r>
          </w:p>
        </w:tc>
        <w:tc>
          <w:tcPr>
            <w:tcW w:w="2693" w:type="dxa"/>
          </w:tcPr>
          <w:p w14:paraId="7BD52953" w14:textId="64A51B31" w:rsidR="00CB7087" w:rsidRPr="00EE0F84" w:rsidRDefault="00CB7087" w:rsidP="00F86625">
            <w:pPr>
              <w:spacing w:after="0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</w:t>
            </w:r>
          </w:p>
        </w:tc>
      </w:tr>
    </w:tbl>
    <w:p w14:paraId="6A74F78F" w14:textId="77777777" w:rsidR="00CB7087" w:rsidRPr="00F252EA" w:rsidRDefault="00CB7087" w:rsidP="00CB7087">
      <w:pPr>
        <w:tabs>
          <w:tab w:val="left" w:pos="9214"/>
          <w:tab w:val="left" w:pos="935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4A1F7D" w14:textId="0C4E8159" w:rsidR="00CB7087" w:rsidRPr="00F252EA" w:rsidRDefault="00CB7087" w:rsidP="00CB7087">
      <w:pPr>
        <w:tabs>
          <w:tab w:val="left" w:pos="0"/>
          <w:tab w:val="left" w:pos="921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Большое внимание уделяется экологическому направлению. Оно формирует экологическую культуру через включение учащихся в совместную коллективно-творческую, интеллектуальную, исследовательскую и проектную деятельность.</w:t>
      </w:r>
    </w:p>
    <w:p w14:paraId="4AA6BF86" w14:textId="7777777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E4B99" w14:textId="7777777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>Мероприятия экологического воспитания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4"/>
        <w:gridCol w:w="1701"/>
        <w:gridCol w:w="3686"/>
      </w:tblGrid>
      <w:tr w:rsidR="00CB7087" w:rsidRPr="00EE0F84" w14:paraId="1AC79967" w14:textId="77777777" w:rsidTr="00B549AD">
        <w:trPr>
          <w:jc w:val="center"/>
        </w:trPr>
        <w:tc>
          <w:tcPr>
            <w:tcW w:w="709" w:type="dxa"/>
          </w:tcPr>
          <w:p w14:paraId="11771735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4" w:type="dxa"/>
          </w:tcPr>
          <w:p w14:paraId="20C21204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701" w:type="dxa"/>
          </w:tcPr>
          <w:p w14:paraId="5039DB0D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686" w:type="dxa"/>
          </w:tcPr>
          <w:p w14:paraId="56955305" w14:textId="77777777" w:rsidR="00CB7087" w:rsidRPr="00EE0F84" w:rsidRDefault="00CB7087" w:rsidP="00B549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Результат</w:t>
            </w:r>
          </w:p>
          <w:p w14:paraId="399EC3BA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64BD88E0" w14:textId="77777777" w:rsidTr="00B549AD">
        <w:trPr>
          <w:jc w:val="center"/>
        </w:trPr>
        <w:tc>
          <w:tcPr>
            <w:tcW w:w="709" w:type="dxa"/>
          </w:tcPr>
          <w:p w14:paraId="7654CE4B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4" w:type="dxa"/>
          </w:tcPr>
          <w:p w14:paraId="2E7B1732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Акция «Друг».</w:t>
            </w:r>
          </w:p>
        </w:tc>
        <w:tc>
          <w:tcPr>
            <w:tcW w:w="1701" w:type="dxa"/>
          </w:tcPr>
          <w:p w14:paraId="4335AE0F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686" w:type="dxa"/>
          </w:tcPr>
          <w:p w14:paraId="7D634791" w14:textId="40BCDE16" w:rsidR="00CB7087" w:rsidRPr="00EE0F84" w:rsidRDefault="00CB7087" w:rsidP="00B549AD">
            <w:pPr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CB7087" w:rsidRPr="00EE0F84" w14:paraId="45AB6DEF" w14:textId="77777777" w:rsidTr="00B549AD">
        <w:trPr>
          <w:jc w:val="center"/>
        </w:trPr>
        <w:tc>
          <w:tcPr>
            <w:tcW w:w="709" w:type="dxa"/>
          </w:tcPr>
          <w:p w14:paraId="5638D550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4" w:type="dxa"/>
          </w:tcPr>
          <w:p w14:paraId="5D5C3308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 в Акция «Час Земли».</w:t>
            </w:r>
          </w:p>
        </w:tc>
        <w:tc>
          <w:tcPr>
            <w:tcW w:w="1701" w:type="dxa"/>
          </w:tcPr>
          <w:p w14:paraId="351E92FF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86" w:type="dxa"/>
          </w:tcPr>
          <w:p w14:paraId="70FA1959" w14:textId="28A0C1DE" w:rsidR="00CB7087" w:rsidRPr="00EE0F84" w:rsidRDefault="00CB7087" w:rsidP="00B549AD">
            <w:pPr>
              <w:tabs>
                <w:tab w:val="center" w:pos="2797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CB7087" w:rsidRPr="00EE0F84" w14:paraId="338E5336" w14:textId="77777777" w:rsidTr="00B549AD">
        <w:trPr>
          <w:jc w:val="center"/>
        </w:trPr>
        <w:tc>
          <w:tcPr>
            <w:tcW w:w="709" w:type="dxa"/>
          </w:tcPr>
          <w:p w14:paraId="5CA53460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4" w:type="dxa"/>
          </w:tcPr>
          <w:p w14:paraId="48D73CD0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noProof/>
              </w:rPr>
              <w:t>Акция «Цветы для школы».</w:t>
            </w:r>
          </w:p>
        </w:tc>
        <w:tc>
          <w:tcPr>
            <w:tcW w:w="1701" w:type="dxa"/>
          </w:tcPr>
          <w:p w14:paraId="0444CDA9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686" w:type="dxa"/>
          </w:tcPr>
          <w:p w14:paraId="5E92748E" w14:textId="3A3A2D40" w:rsidR="00CB7087" w:rsidRPr="00EE0F84" w:rsidRDefault="00CB7087" w:rsidP="00B549AD">
            <w:pPr>
              <w:tabs>
                <w:tab w:val="center" w:pos="2797"/>
              </w:tabs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noProof/>
              </w:rPr>
              <w:t>Уход за комнатными растениями в школе. Выращивание  рассады цветов для клумб</w:t>
            </w:r>
          </w:p>
        </w:tc>
      </w:tr>
      <w:tr w:rsidR="00CB7087" w:rsidRPr="00EE0F84" w14:paraId="67EAC797" w14:textId="77777777" w:rsidTr="00B549AD">
        <w:trPr>
          <w:jc w:val="center"/>
        </w:trPr>
        <w:tc>
          <w:tcPr>
            <w:tcW w:w="709" w:type="dxa"/>
          </w:tcPr>
          <w:p w14:paraId="761B2078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4" w:type="dxa"/>
          </w:tcPr>
          <w:p w14:paraId="09B9A457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EE0F84">
              <w:rPr>
                <w:rFonts w:ascii="Times New Roman" w:hAnsi="Times New Roman" w:cs="Times New Roman"/>
                <w:noProof/>
              </w:rPr>
              <w:t>Уборка берега  р.Кама на территории с.Пыскор, п. Орел.</w:t>
            </w:r>
          </w:p>
        </w:tc>
        <w:tc>
          <w:tcPr>
            <w:tcW w:w="1701" w:type="dxa"/>
          </w:tcPr>
          <w:p w14:paraId="31E2641D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686" w:type="dxa"/>
          </w:tcPr>
          <w:p w14:paraId="55278373" w14:textId="64E6D4A7" w:rsidR="00CB7087" w:rsidRPr="00EE0F84" w:rsidRDefault="00CB7087" w:rsidP="00B549AD">
            <w:pPr>
              <w:tabs>
                <w:tab w:val="center" w:pos="2797"/>
              </w:tabs>
              <w:spacing w:after="0"/>
              <w:rPr>
                <w:rFonts w:ascii="Times New Roman" w:hAnsi="Times New Roman" w:cs="Times New Roman"/>
                <w:noProof/>
              </w:rPr>
            </w:pPr>
            <w:r w:rsidRPr="00EE0F84">
              <w:rPr>
                <w:rFonts w:ascii="Times New Roman" w:hAnsi="Times New Roman" w:cs="Times New Roman"/>
                <w:noProof/>
              </w:rPr>
              <w:t>Проведение субботника</w:t>
            </w:r>
          </w:p>
        </w:tc>
      </w:tr>
      <w:tr w:rsidR="00CB7087" w:rsidRPr="00EE0F84" w14:paraId="768044AE" w14:textId="77777777" w:rsidTr="00B549AD">
        <w:trPr>
          <w:jc w:val="center"/>
        </w:trPr>
        <w:tc>
          <w:tcPr>
            <w:tcW w:w="709" w:type="dxa"/>
          </w:tcPr>
          <w:p w14:paraId="34F7CC84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216DA392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 в Акции «Зеленая Россия».</w:t>
            </w:r>
          </w:p>
        </w:tc>
        <w:tc>
          <w:tcPr>
            <w:tcW w:w="1701" w:type="dxa"/>
          </w:tcPr>
          <w:p w14:paraId="0628D3B0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86" w:type="dxa"/>
          </w:tcPr>
          <w:p w14:paraId="29427B48" w14:textId="128E52A4" w:rsidR="00CB7087" w:rsidRPr="00EE0F84" w:rsidRDefault="00CB7087" w:rsidP="00B549AD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 во Всероссийском экологическом субботнике "Зеленая Россия"</w:t>
            </w:r>
          </w:p>
        </w:tc>
      </w:tr>
      <w:tr w:rsidR="00CB7087" w:rsidRPr="00EE0F84" w14:paraId="766E7426" w14:textId="77777777" w:rsidTr="00B549AD">
        <w:trPr>
          <w:jc w:val="center"/>
        </w:trPr>
        <w:tc>
          <w:tcPr>
            <w:tcW w:w="709" w:type="dxa"/>
          </w:tcPr>
          <w:p w14:paraId="31D7CB03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4" w:type="dxa"/>
          </w:tcPr>
          <w:p w14:paraId="3E93F90C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Всероссийский урок "</w:t>
            </w:r>
            <w:proofErr w:type="spellStart"/>
            <w:r w:rsidRPr="00EE0F84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EE0F84">
              <w:rPr>
                <w:rFonts w:ascii="Times New Roman" w:hAnsi="Times New Roman" w:cs="Times New Roman"/>
              </w:rPr>
              <w:t xml:space="preserve"> - молодые защитники природы".</w:t>
            </w:r>
          </w:p>
        </w:tc>
        <w:tc>
          <w:tcPr>
            <w:tcW w:w="1701" w:type="dxa"/>
          </w:tcPr>
          <w:p w14:paraId="4DC61BB9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86" w:type="dxa"/>
          </w:tcPr>
          <w:p w14:paraId="4422644B" w14:textId="77777777" w:rsidR="00CB7087" w:rsidRPr="00EE0F84" w:rsidRDefault="00CB7087" w:rsidP="00B549AD">
            <w:pPr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Участие. </w:t>
            </w:r>
          </w:p>
        </w:tc>
      </w:tr>
      <w:tr w:rsidR="00CB7087" w:rsidRPr="00EE0F84" w14:paraId="77D9BECF" w14:textId="77777777" w:rsidTr="00B549AD">
        <w:trPr>
          <w:jc w:val="center"/>
        </w:trPr>
        <w:tc>
          <w:tcPr>
            <w:tcW w:w="709" w:type="dxa"/>
          </w:tcPr>
          <w:p w14:paraId="066ACD05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4" w:type="dxa"/>
          </w:tcPr>
          <w:p w14:paraId="4A47EBFE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День сбора макулатуры /Всероссийская акция «</w:t>
            </w:r>
            <w:proofErr w:type="spellStart"/>
            <w:r w:rsidRPr="00EE0F84">
              <w:rPr>
                <w:rFonts w:ascii="Times New Roman" w:hAnsi="Times New Roman" w:cs="Times New Roman"/>
              </w:rPr>
              <w:t>ЭкоХОД</w:t>
            </w:r>
            <w:proofErr w:type="spellEnd"/>
            <w:r w:rsidRPr="00EE0F84">
              <w:rPr>
                <w:rFonts w:ascii="Times New Roman" w:hAnsi="Times New Roman" w:cs="Times New Roman"/>
              </w:rPr>
              <w:t>» (в рамках культуры обращения с отходами у подрастающего поколения).</w:t>
            </w:r>
          </w:p>
        </w:tc>
        <w:tc>
          <w:tcPr>
            <w:tcW w:w="1701" w:type="dxa"/>
          </w:tcPr>
          <w:p w14:paraId="44354B6F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686" w:type="dxa"/>
          </w:tcPr>
          <w:p w14:paraId="517B0774" w14:textId="606A9EFF" w:rsidR="00CB7087" w:rsidRPr="00EE0F84" w:rsidRDefault="00CB7087" w:rsidP="00B549AD">
            <w:pPr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Акция «Собери макулатуру – спаси дерево»</w:t>
            </w:r>
          </w:p>
        </w:tc>
      </w:tr>
      <w:tr w:rsidR="00CB7087" w:rsidRPr="00EE0F84" w14:paraId="57BBBCAA" w14:textId="77777777" w:rsidTr="00B549AD">
        <w:trPr>
          <w:jc w:val="center"/>
        </w:trPr>
        <w:tc>
          <w:tcPr>
            <w:tcW w:w="709" w:type="dxa"/>
          </w:tcPr>
          <w:p w14:paraId="777A0AF3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4" w:type="dxa"/>
          </w:tcPr>
          <w:p w14:paraId="200300F1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Акция «Покорми птиц зимой».</w:t>
            </w:r>
          </w:p>
        </w:tc>
        <w:tc>
          <w:tcPr>
            <w:tcW w:w="1701" w:type="dxa"/>
          </w:tcPr>
          <w:p w14:paraId="2E47F059" w14:textId="77777777" w:rsidR="00CB7087" w:rsidRPr="00EE0F84" w:rsidRDefault="00CB7087" w:rsidP="00B549AD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февраль, декабрь</w:t>
            </w:r>
          </w:p>
        </w:tc>
        <w:tc>
          <w:tcPr>
            <w:tcW w:w="3686" w:type="dxa"/>
          </w:tcPr>
          <w:p w14:paraId="18DC5529" w14:textId="41F2A289" w:rsidR="00CB7087" w:rsidRPr="00EE0F84" w:rsidRDefault="00CB7087" w:rsidP="00B549AD">
            <w:pPr>
              <w:spacing w:after="0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  <w:noProof/>
              </w:rPr>
              <w:t>Изготовление и размешение кормушек на территории школы и домов. Классные часы «День птиц».</w:t>
            </w:r>
          </w:p>
        </w:tc>
      </w:tr>
    </w:tbl>
    <w:p w14:paraId="5841BD7E" w14:textId="77777777" w:rsidR="00CB7087" w:rsidRPr="00F252EA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414DB62" w14:textId="26AB75D1" w:rsidR="00CB7087" w:rsidRPr="00F252EA" w:rsidRDefault="00CB7087" w:rsidP="00CB7087">
      <w:pPr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Важным направлением воспитательной работы в школе является профилактика ДДТП и просвещение детей БДД.</w:t>
      </w:r>
    </w:p>
    <w:p w14:paraId="2F30E27E" w14:textId="77777777" w:rsidR="00CB7087" w:rsidRPr="00F252EA" w:rsidRDefault="00CB7087" w:rsidP="00CB7087">
      <w:pPr>
        <w:tabs>
          <w:tab w:val="left" w:pos="850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6DD5D7" w14:textId="387D324D" w:rsidR="00CB7087" w:rsidRDefault="00CB7087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>Мероприятия правового воспитания и культуры безопасности</w:t>
      </w:r>
    </w:p>
    <w:p w14:paraId="35FF7D7A" w14:textId="77777777" w:rsidR="00C831BC" w:rsidRPr="00F252EA" w:rsidRDefault="00C831BC" w:rsidP="00CB7087">
      <w:pPr>
        <w:tabs>
          <w:tab w:val="left" w:pos="8505"/>
          <w:tab w:val="left" w:pos="9214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531"/>
        <w:gridCol w:w="1701"/>
        <w:gridCol w:w="3260"/>
      </w:tblGrid>
      <w:tr w:rsidR="00CB7087" w:rsidRPr="00EE0F84" w14:paraId="10D3F445" w14:textId="77777777" w:rsidTr="00FA6C9F">
        <w:trPr>
          <w:jc w:val="center"/>
        </w:trPr>
        <w:tc>
          <w:tcPr>
            <w:tcW w:w="709" w:type="dxa"/>
          </w:tcPr>
          <w:p w14:paraId="6DB1595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1" w:type="dxa"/>
          </w:tcPr>
          <w:p w14:paraId="47BC6BD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1701" w:type="dxa"/>
          </w:tcPr>
          <w:p w14:paraId="22810BD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260" w:type="dxa"/>
          </w:tcPr>
          <w:p w14:paraId="4BAF1110" w14:textId="77777777" w:rsidR="00CB7087" w:rsidRPr="00EE0F84" w:rsidRDefault="00CB7087" w:rsidP="006132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Результат</w:t>
            </w:r>
          </w:p>
          <w:p w14:paraId="162E7F3D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51807ADC" w14:textId="77777777" w:rsidTr="00FA6C9F">
        <w:trPr>
          <w:jc w:val="center"/>
        </w:trPr>
        <w:tc>
          <w:tcPr>
            <w:tcW w:w="709" w:type="dxa"/>
          </w:tcPr>
          <w:p w14:paraId="2E4EBBE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1" w:type="dxa"/>
          </w:tcPr>
          <w:p w14:paraId="1D8A8526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Всероссийская образовательная акция «Урок безопасности» по теме «Цифровая грамотность» в Интернете.</w:t>
            </w:r>
          </w:p>
        </w:tc>
        <w:tc>
          <w:tcPr>
            <w:tcW w:w="1701" w:type="dxa"/>
          </w:tcPr>
          <w:p w14:paraId="6622D78C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260" w:type="dxa"/>
          </w:tcPr>
          <w:p w14:paraId="61B40068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Участие.</w:t>
            </w:r>
          </w:p>
        </w:tc>
      </w:tr>
      <w:tr w:rsidR="00CB7087" w:rsidRPr="00EE0F84" w14:paraId="4C39432B" w14:textId="77777777" w:rsidTr="00FA6C9F">
        <w:trPr>
          <w:jc w:val="center"/>
        </w:trPr>
        <w:tc>
          <w:tcPr>
            <w:tcW w:w="709" w:type="dxa"/>
          </w:tcPr>
          <w:p w14:paraId="48F62509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1" w:type="dxa"/>
          </w:tcPr>
          <w:p w14:paraId="25F79F5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Практико-ориентированный проект "Учимся безопасности с детства".</w:t>
            </w:r>
          </w:p>
        </w:tc>
        <w:tc>
          <w:tcPr>
            <w:tcW w:w="1701" w:type="dxa"/>
          </w:tcPr>
          <w:p w14:paraId="27A7A01F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февраль</w:t>
            </w:r>
          </w:p>
        </w:tc>
        <w:tc>
          <w:tcPr>
            <w:tcW w:w="3260" w:type="dxa"/>
          </w:tcPr>
          <w:p w14:paraId="64B699DB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</w:tc>
      </w:tr>
      <w:tr w:rsidR="00CB7087" w:rsidRPr="00EE0F84" w14:paraId="1BC606D9" w14:textId="77777777" w:rsidTr="00FA6C9F">
        <w:trPr>
          <w:jc w:val="center"/>
        </w:trPr>
        <w:tc>
          <w:tcPr>
            <w:tcW w:w="709" w:type="dxa"/>
          </w:tcPr>
          <w:p w14:paraId="4BD2B5F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1" w:type="dxa"/>
          </w:tcPr>
          <w:p w14:paraId="6D9AB8E9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Всероссийская образовательная акция «Урок безопасности» по теме «Правильное питание».</w:t>
            </w:r>
          </w:p>
        </w:tc>
        <w:tc>
          <w:tcPr>
            <w:tcW w:w="1701" w:type="dxa"/>
          </w:tcPr>
          <w:p w14:paraId="63B4C518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260" w:type="dxa"/>
          </w:tcPr>
          <w:p w14:paraId="28FA0CB3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Участие.</w:t>
            </w:r>
          </w:p>
        </w:tc>
      </w:tr>
      <w:tr w:rsidR="00CB7087" w:rsidRPr="00EE0F84" w14:paraId="4450240E" w14:textId="77777777" w:rsidTr="00FA6C9F">
        <w:trPr>
          <w:jc w:val="center"/>
        </w:trPr>
        <w:tc>
          <w:tcPr>
            <w:tcW w:w="709" w:type="dxa"/>
          </w:tcPr>
          <w:p w14:paraId="170161D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1" w:type="dxa"/>
          </w:tcPr>
          <w:p w14:paraId="2B123E2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Экскурсия в ГИБДД г. Березники</w:t>
            </w:r>
          </w:p>
        </w:tc>
        <w:tc>
          <w:tcPr>
            <w:tcW w:w="1701" w:type="dxa"/>
          </w:tcPr>
          <w:p w14:paraId="75E66275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3260" w:type="dxa"/>
          </w:tcPr>
          <w:p w14:paraId="225C26FB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283261E0" w14:textId="77777777" w:rsidTr="00FA6C9F">
        <w:trPr>
          <w:jc w:val="center"/>
        </w:trPr>
        <w:tc>
          <w:tcPr>
            <w:tcW w:w="709" w:type="dxa"/>
          </w:tcPr>
          <w:p w14:paraId="518401C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1" w:type="dxa"/>
          </w:tcPr>
          <w:p w14:paraId="50442CB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 в городском конкурсе-фестивале агитбригад ЮИД «Отряд ЮИД - в действии».</w:t>
            </w:r>
          </w:p>
        </w:tc>
        <w:tc>
          <w:tcPr>
            <w:tcW w:w="1701" w:type="dxa"/>
          </w:tcPr>
          <w:p w14:paraId="62736B80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3260" w:type="dxa"/>
          </w:tcPr>
          <w:p w14:paraId="00EFE83E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1 место.</w:t>
            </w:r>
          </w:p>
          <w:p w14:paraId="0EAD44BB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0EB0AEB3" w14:textId="77777777" w:rsidTr="00FA6C9F">
        <w:trPr>
          <w:jc w:val="center"/>
        </w:trPr>
        <w:tc>
          <w:tcPr>
            <w:tcW w:w="709" w:type="dxa"/>
          </w:tcPr>
          <w:p w14:paraId="2FE1863C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1" w:type="dxa"/>
          </w:tcPr>
          <w:p w14:paraId="79E7824C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Зональный (командный) тур агитбригад ЮИД «Отряд ЮИД - в действии».</w:t>
            </w:r>
          </w:p>
        </w:tc>
        <w:tc>
          <w:tcPr>
            <w:tcW w:w="1701" w:type="dxa"/>
          </w:tcPr>
          <w:p w14:paraId="417EA5A4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март</w:t>
            </w:r>
          </w:p>
        </w:tc>
        <w:tc>
          <w:tcPr>
            <w:tcW w:w="3260" w:type="dxa"/>
          </w:tcPr>
          <w:p w14:paraId="32A568C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1 место</w:t>
            </w:r>
          </w:p>
        </w:tc>
      </w:tr>
      <w:tr w:rsidR="00CB7087" w:rsidRPr="00EE0F84" w14:paraId="2576C603" w14:textId="77777777" w:rsidTr="00FA6C9F">
        <w:trPr>
          <w:jc w:val="center"/>
        </w:trPr>
        <w:tc>
          <w:tcPr>
            <w:tcW w:w="709" w:type="dxa"/>
          </w:tcPr>
          <w:p w14:paraId="2B2AC2CC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1" w:type="dxa"/>
          </w:tcPr>
          <w:p w14:paraId="227FE7AD" w14:textId="77777777" w:rsidR="00CB7087" w:rsidRPr="00EE0F84" w:rsidRDefault="00CB7087" w:rsidP="0061326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Краевой конкурс </w:t>
            </w:r>
            <w:proofErr w:type="spellStart"/>
            <w:r w:rsidRPr="00EE0F84">
              <w:rPr>
                <w:rFonts w:ascii="Times New Roman" w:hAnsi="Times New Roman" w:cs="Times New Roman"/>
              </w:rPr>
              <w:t>исследовательких</w:t>
            </w:r>
            <w:proofErr w:type="spellEnd"/>
            <w:r w:rsidRPr="00EE0F84">
              <w:rPr>
                <w:rFonts w:ascii="Times New Roman" w:hAnsi="Times New Roman" w:cs="Times New Roman"/>
              </w:rPr>
              <w:t xml:space="preserve"> и творческих работ «Инспектор ПДН глазами детей».</w:t>
            </w:r>
          </w:p>
        </w:tc>
        <w:tc>
          <w:tcPr>
            <w:tcW w:w="1701" w:type="dxa"/>
          </w:tcPr>
          <w:p w14:paraId="1FE789FA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260" w:type="dxa"/>
          </w:tcPr>
          <w:p w14:paraId="10A50328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Участие.</w:t>
            </w:r>
          </w:p>
        </w:tc>
      </w:tr>
      <w:tr w:rsidR="00CB7087" w:rsidRPr="00EE0F84" w14:paraId="228A4344" w14:textId="77777777" w:rsidTr="00FA6C9F">
        <w:trPr>
          <w:jc w:val="center"/>
        </w:trPr>
        <w:tc>
          <w:tcPr>
            <w:tcW w:w="709" w:type="dxa"/>
          </w:tcPr>
          <w:p w14:paraId="5897289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1" w:type="dxa"/>
          </w:tcPr>
          <w:p w14:paraId="39FC4DD1" w14:textId="77777777" w:rsidR="00CB7087" w:rsidRPr="00EE0F84" w:rsidRDefault="00CB7087" w:rsidP="0061326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Участие в краевом конкурсе-фестивале агитбригад ЮИД «Отряд ЮИД - в действии».</w:t>
            </w:r>
          </w:p>
        </w:tc>
        <w:tc>
          <w:tcPr>
            <w:tcW w:w="1701" w:type="dxa"/>
          </w:tcPr>
          <w:p w14:paraId="1F423088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апрель</w:t>
            </w:r>
          </w:p>
        </w:tc>
        <w:tc>
          <w:tcPr>
            <w:tcW w:w="3260" w:type="dxa"/>
          </w:tcPr>
          <w:p w14:paraId="494C9092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1 место</w:t>
            </w:r>
          </w:p>
          <w:p w14:paraId="19530F9A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5AC631F3" w14:textId="77777777" w:rsidTr="00FA6C9F">
        <w:trPr>
          <w:jc w:val="center"/>
        </w:trPr>
        <w:tc>
          <w:tcPr>
            <w:tcW w:w="709" w:type="dxa"/>
          </w:tcPr>
          <w:p w14:paraId="2D4343A6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1" w:type="dxa"/>
          </w:tcPr>
          <w:p w14:paraId="0886F6C6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eastAsia="Calibri" w:hAnsi="Times New Roman" w:cs="Times New Roman"/>
              </w:rPr>
              <w:t>Участие в городском дистанционном конкурсе творческих работ по тематике безопасности дорожного движения «Безопасность на дороге-мой образ жизни», номинация «Конкурс на лучший социальный рекламный радио-видеоролик ролик».</w:t>
            </w:r>
          </w:p>
        </w:tc>
        <w:tc>
          <w:tcPr>
            <w:tcW w:w="1701" w:type="dxa"/>
          </w:tcPr>
          <w:p w14:paraId="3CB5B7A3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3260" w:type="dxa"/>
          </w:tcPr>
          <w:p w14:paraId="2252BA6A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Участие.</w:t>
            </w:r>
          </w:p>
        </w:tc>
      </w:tr>
      <w:tr w:rsidR="00CB7087" w:rsidRPr="00EE0F84" w14:paraId="55FFA173" w14:textId="77777777" w:rsidTr="00FA6C9F">
        <w:trPr>
          <w:jc w:val="center"/>
        </w:trPr>
        <w:tc>
          <w:tcPr>
            <w:tcW w:w="709" w:type="dxa"/>
          </w:tcPr>
          <w:p w14:paraId="00770F06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1" w:type="dxa"/>
          </w:tcPr>
          <w:p w14:paraId="72880130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 в съемках проекта «Безопасная дорога» от телеканала «</w:t>
            </w:r>
            <w:r w:rsidRPr="00EE0F84">
              <w:rPr>
                <w:rFonts w:ascii="Times New Roman" w:hAnsi="Times New Roman"/>
                <w:lang w:val="en-US"/>
              </w:rPr>
              <w:t>Vetta</w:t>
            </w:r>
            <w:r w:rsidRPr="00EE0F84">
              <w:rPr>
                <w:rFonts w:ascii="Times New Roman" w:hAnsi="Times New Roman"/>
              </w:rPr>
              <w:t xml:space="preserve"> 24».</w:t>
            </w:r>
          </w:p>
          <w:p w14:paraId="66A28E7D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5414720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июль</w:t>
            </w:r>
          </w:p>
        </w:tc>
        <w:tc>
          <w:tcPr>
            <w:tcW w:w="3260" w:type="dxa"/>
          </w:tcPr>
          <w:p w14:paraId="345257D0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Участие.</w:t>
            </w:r>
          </w:p>
        </w:tc>
      </w:tr>
      <w:tr w:rsidR="00CB7087" w:rsidRPr="00EE0F84" w14:paraId="5768C120" w14:textId="77777777" w:rsidTr="00FA6C9F">
        <w:trPr>
          <w:jc w:val="center"/>
        </w:trPr>
        <w:tc>
          <w:tcPr>
            <w:tcW w:w="709" w:type="dxa"/>
          </w:tcPr>
          <w:p w14:paraId="4AE19F47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1" w:type="dxa"/>
          </w:tcPr>
          <w:p w14:paraId="4CA85337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E0F84">
              <w:rPr>
                <w:rFonts w:ascii="Times New Roman" w:eastAsia="Calibri" w:hAnsi="Times New Roman" w:cs="Times New Roman"/>
              </w:rPr>
              <w:t>Онлайн – викторина «Лучший знаток ПДД».</w:t>
            </w:r>
          </w:p>
        </w:tc>
        <w:tc>
          <w:tcPr>
            <w:tcW w:w="1701" w:type="dxa"/>
          </w:tcPr>
          <w:p w14:paraId="708D3873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3260" w:type="dxa"/>
          </w:tcPr>
          <w:p w14:paraId="74BB7AF3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eastAsia="Calibri" w:hAnsi="Times New Roman" w:cs="Times New Roman"/>
              </w:rPr>
              <w:t>Участие.</w:t>
            </w:r>
          </w:p>
        </w:tc>
      </w:tr>
      <w:tr w:rsidR="00CB7087" w:rsidRPr="00EE0F84" w14:paraId="6CC2E095" w14:textId="77777777" w:rsidTr="00FA6C9F">
        <w:trPr>
          <w:jc w:val="center"/>
        </w:trPr>
        <w:tc>
          <w:tcPr>
            <w:tcW w:w="709" w:type="dxa"/>
          </w:tcPr>
          <w:p w14:paraId="68C5C469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1" w:type="dxa"/>
          </w:tcPr>
          <w:p w14:paraId="060CDD8B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Участие в краевых конкурсах по безопасности дорожного движения (</w:t>
            </w:r>
            <w:r w:rsidRPr="00EE0F84">
              <w:rPr>
                <w:rFonts w:ascii="Times New Roman" w:hAnsi="Times New Roman" w:cs="Times New Roman"/>
                <w:b/>
              </w:rPr>
              <w:t>совместно с ГИБДД)</w:t>
            </w:r>
            <w:r w:rsidRPr="00EE0F84">
              <w:rPr>
                <w:rFonts w:ascii="Times New Roman" w:hAnsi="Times New Roman" w:cs="Times New Roman"/>
              </w:rPr>
              <w:t>:</w:t>
            </w:r>
          </w:p>
          <w:p w14:paraId="369BD877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-28 краевой конкурс-фестиваль «Безопасное колесо».</w:t>
            </w:r>
          </w:p>
          <w:p w14:paraId="13CC2533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BBD27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260" w:type="dxa"/>
          </w:tcPr>
          <w:p w14:paraId="55852CBD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 место в командном зачёте</w:t>
            </w:r>
          </w:p>
          <w:p w14:paraId="711239E1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 место в личном первенстве (юноши)</w:t>
            </w:r>
          </w:p>
          <w:p w14:paraId="63436A2B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 место в личном первенстве (девушки)</w:t>
            </w:r>
          </w:p>
          <w:p w14:paraId="2C4CD029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 место на этапе «Автогородок»</w:t>
            </w:r>
          </w:p>
          <w:p w14:paraId="19DA74E3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2, 3 место на этапе «Фигурное вождение велосипеда».</w:t>
            </w:r>
          </w:p>
        </w:tc>
      </w:tr>
      <w:tr w:rsidR="00CB7087" w:rsidRPr="00EE0F84" w14:paraId="3C3156D4" w14:textId="77777777" w:rsidTr="00FA6C9F">
        <w:trPr>
          <w:jc w:val="center"/>
        </w:trPr>
        <w:tc>
          <w:tcPr>
            <w:tcW w:w="709" w:type="dxa"/>
          </w:tcPr>
          <w:p w14:paraId="0B2EB635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1" w:type="dxa"/>
          </w:tcPr>
          <w:p w14:paraId="1A10CF52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Краевой слёт-конкурс отрядов юных инспекторов движения «ЮИД-на службе безопасности».</w:t>
            </w:r>
          </w:p>
          <w:p w14:paraId="11EE3BE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7BFE53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60" w:type="dxa"/>
          </w:tcPr>
          <w:p w14:paraId="5ED8C351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 место в командном зачёте</w:t>
            </w:r>
          </w:p>
          <w:p w14:paraId="3CC9DC5C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 место на этапе «Дорожные ситуации»</w:t>
            </w:r>
          </w:p>
          <w:p w14:paraId="27177869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 место на этапе «Фигурное вождение велосипеда»</w:t>
            </w:r>
          </w:p>
          <w:p w14:paraId="4A731675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 место на этапе «</w:t>
            </w:r>
            <w:proofErr w:type="spellStart"/>
            <w:r w:rsidRPr="00EE0F84">
              <w:rPr>
                <w:rFonts w:ascii="Times New Roman" w:hAnsi="Times New Roman" w:cs="Times New Roman"/>
              </w:rPr>
              <w:t>ЮИДовское</w:t>
            </w:r>
            <w:proofErr w:type="spellEnd"/>
            <w:r w:rsidRPr="00EE0F84">
              <w:rPr>
                <w:rFonts w:ascii="Times New Roman" w:hAnsi="Times New Roman" w:cs="Times New Roman"/>
              </w:rPr>
              <w:t xml:space="preserve"> движение. Что нового?»</w:t>
            </w:r>
          </w:p>
        </w:tc>
      </w:tr>
      <w:tr w:rsidR="00CB7087" w:rsidRPr="00EE0F84" w14:paraId="42EA754D" w14:textId="77777777" w:rsidTr="00FA6C9F">
        <w:trPr>
          <w:jc w:val="center"/>
        </w:trPr>
        <w:tc>
          <w:tcPr>
            <w:tcW w:w="709" w:type="dxa"/>
          </w:tcPr>
          <w:p w14:paraId="4BDCD21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1" w:type="dxa"/>
          </w:tcPr>
          <w:p w14:paraId="7173A1DA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Краевая профильная смена отрядов юных инспекторов движения» ЮИД Прикамья-за безопасность дорожного движения».</w:t>
            </w:r>
          </w:p>
        </w:tc>
        <w:tc>
          <w:tcPr>
            <w:tcW w:w="1701" w:type="dxa"/>
          </w:tcPr>
          <w:p w14:paraId="7C151390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3260" w:type="dxa"/>
          </w:tcPr>
          <w:p w14:paraId="4F9C86C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3 место в номинации «Я-</w:t>
            </w:r>
            <w:proofErr w:type="spellStart"/>
            <w:r w:rsidRPr="00EE0F84">
              <w:rPr>
                <w:rFonts w:ascii="Times New Roman" w:hAnsi="Times New Roman" w:cs="Times New Roman"/>
              </w:rPr>
              <w:t>ЮИДовец</w:t>
            </w:r>
            <w:proofErr w:type="spellEnd"/>
            <w:r w:rsidRPr="00EE0F84">
              <w:rPr>
                <w:rFonts w:ascii="Times New Roman" w:hAnsi="Times New Roman" w:cs="Times New Roman"/>
              </w:rPr>
              <w:t>! Я-лидер по жизни</w:t>
            </w:r>
          </w:p>
        </w:tc>
      </w:tr>
      <w:tr w:rsidR="00CB7087" w:rsidRPr="00EE0F84" w14:paraId="589EF1F4" w14:textId="77777777" w:rsidTr="00FA6C9F">
        <w:trPr>
          <w:jc w:val="center"/>
        </w:trPr>
        <w:tc>
          <w:tcPr>
            <w:tcW w:w="709" w:type="dxa"/>
          </w:tcPr>
          <w:p w14:paraId="37A2E6FC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1" w:type="dxa"/>
          </w:tcPr>
          <w:p w14:paraId="7F842D7B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29 краевой конкурс-фестиваль «Безопасное колесо».</w:t>
            </w:r>
          </w:p>
        </w:tc>
        <w:tc>
          <w:tcPr>
            <w:tcW w:w="1701" w:type="dxa"/>
          </w:tcPr>
          <w:p w14:paraId="0CD1C305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260" w:type="dxa"/>
          </w:tcPr>
          <w:p w14:paraId="663349B1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Команда "Республика ШКИД" - ПОБЕДИТЕЛЬ Краевого конкурса "Безопасное колесо" -2021.</w:t>
            </w:r>
          </w:p>
        </w:tc>
      </w:tr>
      <w:tr w:rsidR="00CB7087" w:rsidRPr="00EE0F84" w14:paraId="5783387C" w14:textId="77777777" w:rsidTr="00FA6C9F">
        <w:trPr>
          <w:jc w:val="center"/>
        </w:trPr>
        <w:tc>
          <w:tcPr>
            <w:tcW w:w="709" w:type="dxa"/>
          </w:tcPr>
          <w:p w14:paraId="64B4F1A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1" w:type="dxa"/>
          </w:tcPr>
          <w:p w14:paraId="0CA6C572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Акция «Безопасный путь первоклассника».</w:t>
            </w:r>
          </w:p>
        </w:tc>
        <w:tc>
          <w:tcPr>
            <w:tcW w:w="1701" w:type="dxa"/>
          </w:tcPr>
          <w:p w14:paraId="74F167F9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260" w:type="dxa"/>
          </w:tcPr>
          <w:p w14:paraId="6C2EB92F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Сопровождение отрядом ЮИД первоклассников на экскурсионном маршруте «Дом-школа-дом»</w:t>
            </w:r>
          </w:p>
        </w:tc>
      </w:tr>
      <w:tr w:rsidR="00CB7087" w:rsidRPr="00EE0F84" w14:paraId="0B027BC9" w14:textId="77777777" w:rsidTr="00FA6C9F">
        <w:trPr>
          <w:jc w:val="center"/>
        </w:trPr>
        <w:tc>
          <w:tcPr>
            <w:tcW w:w="709" w:type="dxa"/>
          </w:tcPr>
          <w:p w14:paraId="601AC2FD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31" w:type="dxa"/>
          </w:tcPr>
          <w:p w14:paraId="7DB74ADC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Всероссийская онлайн-олимпиада "Безопасные дороги" на "</w:t>
            </w:r>
            <w:proofErr w:type="spellStart"/>
            <w:r w:rsidRPr="00EE0F84">
              <w:rPr>
                <w:rFonts w:ascii="Times New Roman" w:hAnsi="Times New Roman"/>
              </w:rPr>
              <w:t>Учи.ру</w:t>
            </w:r>
            <w:proofErr w:type="spellEnd"/>
            <w:r w:rsidRPr="00EE0F84">
              <w:rPr>
                <w:rFonts w:ascii="Times New Roman" w:hAnsi="Times New Roman"/>
              </w:rPr>
              <w:t>"</w:t>
            </w:r>
            <w:r w:rsidRPr="00EE0F84">
              <w:rPr>
                <w:rFonts w:ascii="Times New Roman" w:hAnsi="Times New Roman"/>
              </w:rPr>
              <w:br/>
            </w:r>
          </w:p>
        </w:tc>
        <w:tc>
          <w:tcPr>
            <w:tcW w:w="1701" w:type="dxa"/>
          </w:tcPr>
          <w:p w14:paraId="7BBFC9C9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ноябрь</w:t>
            </w:r>
          </w:p>
        </w:tc>
        <w:tc>
          <w:tcPr>
            <w:tcW w:w="3260" w:type="dxa"/>
          </w:tcPr>
          <w:p w14:paraId="07AD2B9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Участие.</w:t>
            </w:r>
          </w:p>
          <w:p w14:paraId="196D23C8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7C8DA987" w14:textId="77777777" w:rsidTr="00FA6C9F">
        <w:trPr>
          <w:jc w:val="center"/>
        </w:trPr>
        <w:tc>
          <w:tcPr>
            <w:tcW w:w="709" w:type="dxa"/>
          </w:tcPr>
          <w:p w14:paraId="79539679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31" w:type="dxa"/>
          </w:tcPr>
          <w:p w14:paraId="16C0929A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 xml:space="preserve">Участие в городском конкурсе «За безопасность дорожного движения всей </w:t>
            </w:r>
            <w:r w:rsidRPr="00EE0F84">
              <w:rPr>
                <w:rFonts w:ascii="Times New Roman" w:hAnsi="Times New Roman"/>
              </w:rPr>
              <w:lastRenderedPageBreak/>
              <w:t>семьей».</w:t>
            </w:r>
          </w:p>
        </w:tc>
        <w:tc>
          <w:tcPr>
            <w:tcW w:w="1701" w:type="dxa"/>
          </w:tcPr>
          <w:p w14:paraId="74C4CE1F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3260" w:type="dxa"/>
          </w:tcPr>
          <w:p w14:paraId="3D247399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2 и 3 место.</w:t>
            </w:r>
          </w:p>
          <w:p w14:paraId="3A7383A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B7087" w:rsidRPr="00EE0F84" w14:paraId="1E2DC2B6" w14:textId="77777777" w:rsidTr="00FA6C9F">
        <w:trPr>
          <w:jc w:val="center"/>
        </w:trPr>
        <w:tc>
          <w:tcPr>
            <w:tcW w:w="709" w:type="dxa"/>
          </w:tcPr>
          <w:p w14:paraId="61AD8B6A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1" w:type="dxa"/>
          </w:tcPr>
          <w:p w14:paraId="59CA4696" w14:textId="249E61BA" w:rsidR="00CB7087" w:rsidRPr="00EE0F84" w:rsidRDefault="00CB7087" w:rsidP="006132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Краевой онлайн- конкурс-фестиваль агитбригад отрядов ЮИД.</w:t>
            </w:r>
          </w:p>
          <w:p w14:paraId="4002C39B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16E65A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3260" w:type="dxa"/>
          </w:tcPr>
          <w:p w14:paraId="1A8FEAC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 4 место </w:t>
            </w:r>
          </w:p>
        </w:tc>
      </w:tr>
      <w:tr w:rsidR="00CB7087" w:rsidRPr="00EE0F84" w14:paraId="7C76F671" w14:textId="77777777" w:rsidTr="00FA6C9F">
        <w:trPr>
          <w:jc w:val="center"/>
        </w:trPr>
        <w:tc>
          <w:tcPr>
            <w:tcW w:w="709" w:type="dxa"/>
          </w:tcPr>
          <w:p w14:paraId="5C93765D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1" w:type="dxa"/>
          </w:tcPr>
          <w:p w14:paraId="2030BB1C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Городской онлайн -конкурс «За безопасность дорожного движения – всей семьей». </w:t>
            </w:r>
          </w:p>
        </w:tc>
        <w:tc>
          <w:tcPr>
            <w:tcW w:w="1701" w:type="dxa"/>
          </w:tcPr>
          <w:p w14:paraId="0886D52D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260" w:type="dxa"/>
          </w:tcPr>
          <w:p w14:paraId="37ACD51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 xml:space="preserve">2 место </w:t>
            </w:r>
          </w:p>
        </w:tc>
      </w:tr>
      <w:tr w:rsidR="00CB7087" w:rsidRPr="00EE0F84" w14:paraId="10A22D87" w14:textId="77777777" w:rsidTr="00FA6C9F">
        <w:trPr>
          <w:jc w:val="center"/>
        </w:trPr>
        <w:tc>
          <w:tcPr>
            <w:tcW w:w="709" w:type="dxa"/>
          </w:tcPr>
          <w:p w14:paraId="7AD9444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1" w:type="dxa"/>
          </w:tcPr>
          <w:p w14:paraId="7C1C97E0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E0F84">
              <w:rPr>
                <w:rFonts w:ascii="Times New Roman" w:hAnsi="Times New Roman"/>
              </w:rPr>
              <w:t>Проведение инструктажей по правилам БДД.</w:t>
            </w:r>
          </w:p>
        </w:tc>
        <w:tc>
          <w:tcPr>
            <w:tcW w:w="1701" w:type="dxa"/>
          </w:tcPr>
          <w:p w14:paraId="6FFB6EF9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в течении года.</w:t>
            </w:r>
          </w:p>
        </w:tc>
        <w:tc>
          <w:tcPr>
            <w:tcW w:w="3260" w:type="dxa"/>
          </w:tcPr>
          <w:p w14:paraId="1BDD3760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CB7087" w:rsidRPr="00EE0F84" w14:paraId="43826226" w14:textId="77777777" w:rsidTr="00FA6C9F">
        <w:trPr>
          <w:jc w:val="center"/>
        </w:trPr>
        <w:tc>
          <w:tcPr>
            <w:tcW w:w="709" w:type="dxa"/>
          </w:tcPr>
          <w:p w14:paraId="38B94ABE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1" w:type="dxa"/>
          </w:tcPr>
          <w:p w14:paraId="3775256E" w14:textId="6B17D97C" w:rsidR="00CB7087" w:rsidRPr="00EE0F84" w:rsidRDefault="00CB7087" w:rsidP="00613264">
            <w:pPr>
              <w:tabs>
                <w:tab w:val="left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E0F84">
              <w:rPr>
                <w:rFonts w:ascii="Times New Roman" w:hAnsi="Times New Roman"/>
              </w:rPr>
              <w:t>Учимся безопасности с детства! Даже если ты "</w:t>
            </w:r>
            <w:proofErr w:type="spellStart"/>
            <w:r w:rsidRPr="00EE0F84">
              <w:rPr>
                <w:rFonts w:ascii="Times New Roman" w:hAnsi="Times New Roman"/>
              </w:rPr>
              <w:t>малышовка</w:t>
            </w:r>
            <w:proofErr w:type="spellEnd"/>
            <w:r w:rsidRPr="00EE0F84">
              <w:rPr>
                <w:rFonts w:ascii="Times New Roman" w:hAnsi="Times New Roman"/>
              </w:rPr>
              <w:t xml:space="preserve">» Команда «Республики ШКИД посетила детский </w:t>
            </w:r>
            <w:proofErr w:type="spellStart"/>
            <w:r w:rsidRPr="00EE0F84">
              <w:rPr>
                <w:rFonts w:ascii="Times New Roman" w:hAnsi="Times New Roman"/>
              </w:rPr>
              <w:t>п.Орел</w:t>
            </w:r>
            <w:proofErr w:type="spellEnd"/>
          </w:p>
        </w:tc>
        <w:tc>
          <w:tcPr>
            <w:tcW w:w="1701" w:type="dxa"/>
          </w:tcPr>
          <w:p w14:paraId="2429AE9A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3260" w:type="dxa"/>
          </w:tcPr>
          <w:p w14:paraId="6E1C01EA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 xml:space="preserve">Обучение воспитанников </w:t>
            </w:r>
            <w:proofErr w:type="spellStart"/>
            <w:r w:rsidRPr="00EE0F84">
              <w:rPr>
                <w:rFonts w:ascii="Times New Roman" w:hAnsi="Times New Roman"/>
              </w:rPr>
              <w:t>Орлинского</w:t>
            </w:r>
            <w:proofErr w:type="spellEnd"/>
            <w:r w:rsidRPr="00EE0F84">
              <w:rPr>
                <w:rFonts w:ascii="Times New Roman" w:hAnsi="Times New Roman"/>
              </w:rPr>
              <w:t xml:space="preserve"> детского сада правилам безопасного поведения на дороге.</w:t>
            </w:r>
          </w:p>
        </w:tc>
      </w:tr>
      <w:tr w:rsidR="00CB7087" w:rsidRPr="00EE0F84" w14:paraId="263E1395" w14:textId="77777777" w:rsidTr="00FA6C9F">
        <w:trPr>
          <w:jc w:val="center"/>
        </w:trPr>
        <w:tc>
          <w:tcPr>
            <w:tcW w:w="709" w:type="dxa"/>
          </w:tcPr>
          <w:p w14:paraId="7BFC1442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31" w:type="dxa"/>
          </w:tcPr>
          <w:p w14:paraId="10A21A9F" w14:textId="77777777" w:rsidR="00CB7087" w:rsidRPr="00EE0F84" w:rsidRDefault="00CB7087" w:rsidP="00613264">
            <w:pPr>
              <w:tabs>
                <w:tab w:val="left" w:pos="228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EE0F84">
              <w:rPr>
                <w:rFonts w:ascii="Times New Roman" w:hAnsi="Times New Roman"/>
              </w:rPr>
              <w:t>Участие в XXXX Всероссийского конкурса «Безопасное колесо».</w:t>
            </w:r>
          </w:p>
        </w:tc>
        <w:tc>
          <w:tcPr>
            <w:tcW w:w="1701" w:type="dxa"/>
          </w:tcPr>
          <w:p w14:paraId="35E3F5F1" w14:textId="77777777" w:rsidR="00CB7087" w:rsidRPr="00EE0F84" w:rsidRDefault="00CB7087" w:rsidP="00613264">
            <w:pPr>
              <w:tabs>
                <w:tab w:val="left" w:pos="8505"/>
                <w:tab w:val="left" w:pos="9214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E0F84">
              <w:rPr>
                <w:rFonts w:ascii="Times New Roman" w:hAnsi="Times New Roman"/>
              </w:rPr>
              <w:t>декабрь</w:t>
            </w:r>
          </w:p>
        </w:tc>
        <w:tc>
          <w:tcPr>
            <w:tcW w:w="3260" w:type="dxa"/>
          </w:tcPr>
          <w:p w14:paraId="055EF087" w14:textId="77777777" w:rsidR="00CB7087" w:rsidRPr="00EE0F84" w:rsidRDefault="00CB7087" w:rsidP="00613264">
            <w:pPr>
              <w:spacing w:line="276" w:lineRule="auto"/>
              <w:rPr>
                <w:rFonts w:ascii="Times New Roman" w:hAnsi="Times New Roman"/>
              </w:rPr>
            </w:pPr>
            <w:r w:rsidRPr="00EE0F84">
              <w:rPr>
                <w:rFonts w:ascii="Times New Roman" w:hAnsi="Times New Roman"/>
              </w:rPr>
              <w:t>Команда "Республика ШКИД" МАОУ "Школа 22" г. Березники (Орел) заняла 26 место среди 85 команд, оставив позади 50 регионов страны.</w:t>
            </w:r>
          </w:p>
        </w:tc>
      </w:tr>
    </w:tbl>
    <w:p w14:paraId="3681F8DF" w14:textId="77777777" w:rsidR="00CB7087" w:rsidRPr="00F252EA" w:rsidRDefault="00CB7087" w:rsidP="00CB7087">
      <w:pPr>
        <w:tabs>
          <w:tab w:val="left" w:pos="9214"/>
          <w:tab w:val="left" w:pos="93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3355044" w14:textId="682A6158" w:rsidR="00CB7087" w:rsidRDefault="00EE0F84" w:rsidP="009F089F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center"/>
        <w:rPr>
          <w:b/>
        </w:rPr>
      </w:pPr>
      <w:r>
        <w:rPr>
          <w:b/>
        </w:rPr>
        <w:t>П</w:t>
      </w:r>
      <w:r w:rsidRPr="00F252EA">
        <w:rPr>
          <w:b/>
        </w:rPr>
        <w:t>рофилактическ</w:t>
      </w:r>
      <w:r>
        <w:rPr>
          <w:b/>
        </w:rPr>
        <w:t>ая</w:t>
      </w:r>
      <w:r w:rsidRPr="00F252EA">
        <w:rPr>
          <w:b/>
        </w:rPr>
        <w:t xml:space="preserve"> работ</w:t>
      </w:r>
      <w:r>
        <w:rPr>
          <w:b/>
        </w:rPr>
        <w:t>а</w:t>
      </w:r>
    </w:p>
    <w:p w14:paraId="1F54FE99" w14:textId="77777777" w:rsidR="00CB7087" w:rsidRPr="00F252EA" w:rsidRDefault="00CB7087" w:rsidP="009F089F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center"/>
        <w:rPr>
          <w:b/>
          <w:bCs/>
          <w:color w:val="000000"/>
        </w:rPr>
      </w:pPr>
      <w:r w:rsidRPr="00F252EA">
        <w:rPr>
          <w:b/>
          <w:bCs/>
          <w:color w:val="000000"/>
        </w:rPr>
        <w:t>Работа с учениками группы риска и их родителями</w:t>
      </w:r>
    </w:p>
    <w:p w14:paraId="1C5BB9CC" w14:textId="630FADEF" w:rsidR="00CB7087" w:rsidRPr="00F252EA" w:rsidRDefault="00CB7087" w:rsidP="00CB7087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Осуществляется ежедневный контроль посещаемости и успеваемости учащихся всей школы, в том числе из неблагополучных семей, анализируется на совещаниях при директоре, по результатам принимаются необходимые меры: выявляются причины отсутствия учащихся, проводятся индивидуальные беседы с учащимися, их родителями, классными руководителями, медицинским работником школы.</w:t>
      </w:r>
    </w:p>
    <w:p w14:paraId="05F37CB0" w14:textId="6B909F02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В школе действует Совет профилактики, в состав которого входят представители администрации школы, специалисты социально-психологической службы, участковый инспектор</w:t>
      </w:r>
      <w:r w:rsidRPr="00F252EA">
        <w:t xml:space="preserve"> по делам несовершеннолетних</w:t>
      </w:r>
      <w:r w:rsidRPr="00F252EA">
        <w:rPr>
          <w:color w:val="000000"/>
        </w:rPr>
        <w:t xml:space="preserve">. </w:t>
      </w:r>
    </w:p>
    <w:p w14:paraId="69031A8A" w14:textId="70B7AD3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 xml:space="preserve">Профилактическая работа с учащимися из неблагополучных семей проводится </w:t>
      </w:r>
      <w:r w:rsidR="00FA6C9F" w:rsidRPr="00F252EA">
        <w:rPr>
          <w:color w:val="000000"/>
        </w:rPr>
        <w:t xml:space="preserve">классными руководителями </w:t>
      </w:r>
      <w:r w:rsidRPr="00F252EA">
        <w:rPr>
          <w:color w:val="000000"/>
        </w:rPr>
        <w:t>совместно с администрацией школы</w:t>
      </w:r>
      <w:r w:rsidR="00FA6C9F">
        <w:rPr>
          <w:color w:val="000000"/>
        </w:rPr>
        <w:t xml:space="preserve"> и другими субъектами профилактики</w:t>
      </w:r>
      <w:r w:rsidRPr="00F252EA">
        <w:rPr>
          <w:color w:val="000000"/>
        </w:rPr>
        <w:t>, это:</w:t>
      </w:r>
    </w:p>
    <w:p w14:paraId="371E1F96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- профилактические беседы с родителями, учащимися;</w:t>
      </w:r>
    </w:p>
    <w:p w14:paraId="19AE9636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- рейды в неблагополучные семьи с целью выявления микроклимата в семье, взаимоотношений членов семьи.</w:t>
      </w:r>
    </w:p>
    <w:p w14:paraId="59C54B7D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Учащиеся, над которыми установлена опека, находятся в постоянном внимании со стороны администрации, классных руководителей. Осуществляется постоянный контроль за посещаемостью и успеваемостью опекаемых детей, контроль за состоянием их здоровья. Поддерживается тесная связь с органами опеки и попечительства.</w:t>
      </w:r>
    </w:p>
    <w:p w14:paraId="00EDEB42" w14:textId="77777777" w:rsidR="00CB7087" w:rsidRPr="00F252EA" w:rsidRDefault="00CB7087" w:rsidP="00CB708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252EA">
        <w:rPr>
          <w:color w:val="000000"/>
        </w:rPr>
        <w:t>В 2021 году были проведены заседания Совета профилактики, в ходе которых рассматривались вопросы по оптимизации воспитательной профилактической работы, велась индивидуальная профилактическая работа с обучающимися и их родителями. Со всеми обучающимися, допустившими нарушение Закона и их родителями, Совет профилактики проводит оперативные мероприятия, направленные на изучение причин отклоняющегося поведения, условий проживания и воспитания ребенка в семье, разрабатывается индивидуальный план работы, направленный на коррекцию поведения обучающимися, оказание психолого-педагогической поддержки.</w:t>
      </w:r>
    </w:p>
    <w:p w14:paraId="6D6D020F" w14:textId="77777777" w:rsidR="004D7414" w:rsidRDefault="004D7414" w:rsidP="00CB70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89A91" w14:textId="3D367681" w:rsidR="00CB7087" w:rsidRPr="00F252EA" w:rsidRDefault="00EE0F84" w:rsidP="00CB70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B7087" w:rsidRPr="00F252EA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CB7087" w:rsidRPr="00F252EA">
        <w:rPr>
          <w:rFonts w:ascii="Times New Roman" w:hAnsi="Times New Roman" w:cs="Times New Roman"/>
          <w:b/>
          <w:sz w:val="24"/>
          <w:szCs w:val="24"/>
        </w:rPr>
        <w:t xml:space="preserve"> профилактической работы с несовершеннолетними, совершившими преступления, общественно опасные деяния, правонарушения</w:t>
      </w:r>
    </w:p>
    <w:p w14:paraId="2F7E6972" w14:textId="3B237CEC" w:rsidR="00CB7087" w:rsidRDefault="00EE0F84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CB7087" w:rsidRPr="00F252EA">
        <w:rPr>
          <w:rFonts w:ascii="Times New Roman" w:hAnsi="Times New Roman" w:cs="Times New Roman"/>
          <w:sz w:val="24"/>
          <w:szCs w:val="24"/>
        </w:rPr>
        <w:t>нализ профилактической работы с обучающимися МАОУ «Школа № 22»</w:t>
      </w:r>
      <w:r>
        <w:rPr>
          <w:rFonts w:ascii="Times New Roman" w:hAnsi="Times New Roman" w:cs="Times New Roman"/>
          <w:sz w:val="24"/>
          <w:szCs w:val="24"/>
        </w:rPr>
        <w:t xml:space="preserve"> показывает </w:t>
      </w:r>
      <w:r w:rsidR="009237BA">
        <w:rPr>
          <w:rFonts w:ascii="Times New Roman" w:hAnsi="Times New Roman" w:cs="Times New Roman"/>
          <w:sz w:val="24"/>
          <w:szCs w:val="24"/>
        </w:rPr>
        <w:t xml:space="preserve">отрицательную динамику по количеству учащихся, </w:t>
      </w:r>
      <w:r w:rsidR="00CB7087" w:rsidRPr="00F252EA">
        <w:rPr>
          <w:rFonts w:ascii="Times New Roman" w:hAnsi="Times New Roman" w:cs="Times New Roman"/>
          <w:sz w:val="24"/>
          <w:szCs w:val="24"/>
        </w:rPr>
        <w:t>совершивши</w:t>
      </w:r>
      <w:r w:rsidR="009237BA">
        <w:rPr>
          <w:rFonts w:ascii="Times New Roman" w:hAnsi="Times New Roman" w:cs="Times New Roman"/>
          <w:sz w:val="24"/>
          <w:szCs w:val="24"/>
        </w:rPr>
        <w:t>х</w:t>
      </w:r>
      <w:r w:rsidR="00CB7087" w:rsidRPr="00F252EA">
        <w:rPr>
          <w:rFonts w:ascii="Times New Roman" w:hAnsi="Times New Roman" w:cs="Times New Roman"/>
          <w:sz w:val="24"/>
          <w:szCs w:val="24"/>
        </w:rPr>
        <w:t xml:space="preserve"> общественно-опасные деяния, преступления, административные правонарушения по итогам 2021 года.</w:t>
      </w:r>
    </w:p>
    <w:tbl>
      <w:tblPr>
        <w:tblStyle w:val="a9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394"/>
        <w:gridCol w:w="1866"/>
        <w:gridCol w:w="1706"/>
      </w:tblGrid>
      <w:tr w:rsidR="00CB7087" w:rsidRPr="00FA6C9F" w14:paraId="6FBAE861" w14:textId="77777777" w:rsidTr="00FA6C9F">
        <w:trPr>
          <w:jc w:val="center"/>
        </w:trPr>
        <w:tc>
          <w:tcPr>
            <w:tcW w:w="3964" w:type="dxa"/>
            <w:gridSpan w:val="2"/>
          </w:tcPr>
          <w:p w14:paraId="1FA0054F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Преступления</w:t>
            </w:r>
          </w:p>
        </w:tc>
        <w:tc>
          <w:tcPr>
            <w:tcW w:w="2670" w:type="dxa"/>
            <w:gridSpan w:val="2"/>
          </w:tcPr>
          <w:p w14:paraId="58F85D16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ООД</w:t>
            </w:r>
          </w:p>
        </w:tc>
        <w:tc>
          <w:tcPr>
            <w:tcW w:w="3572" w:type="dxa"/>
            <w:gridSpan w:val="2"/>
          </w:tcPr>
          <w:p w14:paraId="4B17EBB9" w14:textId="13003179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Административные правонарушения</w:t>
            </w:r>
          </w:p>
        </w:tc>
      </w:tr>
      <w:tr w:rsidR="00CB7087" w:rsidRPr="00FA6C9F" w14:paraId="2318B396" w14:textId="77777777" w:rsidTr="00FA6C9F">
        <w:trPr>
          <w:jc w:val="center"/>
        </w:trPr>
        <w:tc>
          <w:tcPr>
            <w:tcW w:w="2405" w:type="dxa"/>
          </w:tcPr>
          <w:p w14:paraId="7071B8B6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559" w:type="dxa"/>
          </w:tcPr>
          <w:p w14:paraId="55C81879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276" w:type="dxa"/>
          </w:tcPr>
          <w:p w14:paraId="785FCB9F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94" w:type="dxa"/>
          </w:tcPr>
          <w:p w14:paraId="0E1381A9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866" w:type="dxa"/>
          </w:tcPr>
          <w:p w14:paraId="1D61DD47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706" w:type="dxa"/>
          </w:tcPr>
          <w:p w14:paraId="4E72BF10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2021</w:t>
            </w:r>
          </w:p>
        </w:tc>
      </w:tr>
      <w:tr w:rsidR="00CB7087" w:rsidRPr="00FA6C9F" w14:paraId="2B7DB6BA" w14:textId="77777777" w:rsidTr="00FA6C9F">
        <w:trPr>
          <w:jc w:val="center"/>
        </w:trPr>
        <w:tc>
          <w:tcPr>
            <w:tcW w:w="2405" w:type="dxa"/>
          </w:tcPr>
          <w:p w14:paraId="05AE551E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14:paraId="0C04084A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</w:tcPr>
          <w:p w14:paraId="11BEAEB1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94" w:type="dxa"/>
          </w:tcPr>
          <w:p w14:paraId="5B406B6E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866" w:type="dxa"/>
          </w:tcPr>
          <w:p w14:paraId="51663E77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706" w:type="dxa"/>
          </w:tcPr>
          <w:p w14:paraId="5A773D76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A6C9F">
              <w:rPr>
                <w:rFonts w:ascii="Times New Roman" w:hAnsi="Times New Roman" w:cs="Times New Roman"/>
                <w:bCs/>
              </w:rPr>
              <w:t>29</w:t>
            </w:r>
          </w:p>
        </w:tc>
      </w:tr>
    </w:tbl>
    <w:p w14:paraId="43306BA9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Учащимися МАОУ «Школа № 22» за 12 месяцев 2021 года совершено </w:t>
      </w:r>
      <w:r w:rsidRPr="00F252EA">
        <w:rPr>
          <w:rFonts w:ascii="Times New Roman" w:hAnsi="Times New Roman" w:cs="Times New Roman"/>
          <w:b/>
          <w:sz w:val="24"/>
          <w:szCs w:val="24"/>
        </w:rPr>
        <w:t xml:space="preserve">4 преступления, </w:t>
      </w:r>
      <w:r w:rsidRPr="00F252EA">
        <w:rPr>
          <w:rFonts w:ascii="Times New Roman" w:hAnsi="Times New Roman" w:cs="Times New Roman"/>
          <w:sz w:val="24"/>
          <w:szCs w:val="24"/>
        </w:rPr>
        <w:t xml:space="preserve">за аналогичный период 2020 года – 0 преступлений, </w:t>
      </w:r>
      <w:r w:rsidRPr="00F252EA">
        <w:rPr>
          <w:rFonts w:ascii="Times New Roman" w:hAnsi="Times New Roman" w:cs="Times New Roman"/>
          <w:b/>
          <w:sz w:val="24"/>
          <w:szCs w:val="24"/>
        </w:rPr>
        <w:t>5 общественно-опасных деяния</w:t>
      </w:r>
      <w:r w:rsidRPr="00F252EA">
        <w:rPr>
          <w:rFonts w:ascii="Times New Roman" w:hAnsi="Times New Roman" w:cs="Times New Roman"/>
          <w:sz w:val="24"/>
          <w:szCs w:val="24"/>
        </w:rPr>
        <w:t xml:space="preserve"> (АППГ – 3 ООД), </w:t>
      </w:r>
      <w:r w:rsidRPr="00F252EA">
        <w:rPr>
          <w:rFonts w:ascii="Times New Roman" w:hAnsi="Times New Roman" w:cs="Times New Roman"/>
          <w:b/>
          <w:sz w:val="24"/>
          <w:szCs w:val="24"/>
        </w:rPr>
        <w:t>административных правонарушений 29</w:t>
      </w:r>
      <w:r w:rsidRPr="00F252EA">
        <w:rPr>
          <w:rFonts w:ascii="Times New Roman" w:hAnsi="Times New Roman" w:cs="Times New Roman"/>
          <w:sz w:val="24"/>
          <w:szCs w:val="24"/>
        </w:rPr>
        <w:t xml:space="preserve"> (АППГ – 16).</w:t>
      </w:r>
    </w:p>
    <w:p w14:paraId="339F19B9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Из данного количества учащихся, совершивших правонарушения и преступления, все были поставлены на учет в ГР и СОП. </w:t>
      </w:r>
    </w:p>
    <w:p w14:paraId="79AA9430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За данный период зафиксировано увеличение правонарушений. На момент совершения правонарушения 7 человек состояли на учёте в группе риска и 1 на учете в СОП, 12 человека из «нормы» переведены в ГР и 2 – в СОП. Из общего числа совершивших правонарушения трое закончили 9 классов.</w:t>
      </w:r>
    </w:p>
    <w:p w14:paraId="2003E84E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Педагогическим коллективом постоянно рассматриваются статистические данные по совершенным правонарушениям, и проходит анализ с установлением причин.  </w:t>
      </w:r>
    </w:p>
    <w:p w14:paraId="50F3BD58" w14:textId="77777777" w:rsidR="00CB7087" w:rsidRPr="00F252EA" w:rsidRDefault="00CB7087" w:rsidP="00CB7087">
      <w:pPr>
        <w:pStyle w:val="a3"/>
        <w:spacing w:before="0" w:beforeAutospacing="0" w:after="0" w:afterAutospacing="0" w:line="276" w:lineRule="auto"/>
        <w:ind w:firstLine="709"/>
        <w:jc w:val="both"/>
      </w:pPr>
      <w:r w:rsidRPr="00F252EA">
        <w:t xml:space="preserve">Анализируя личности подростков, совершаемых правонарушения, необходимо отметить, что в полной семье проживает 9 человек, 11 – в неполной, 2 человека проживают в приёмных семьях. </w:t>
      </w:r>
    </w:p>
    <w:p w14:paraId="31B3BDF9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Отмечается факт совершения правонарушений среди несовершеннолетних из-за отсутствия или слабого контроля со стороны родителей (законных представителей). Проанализировав случаи совершения правонарушений выявлено, что большая часть правонарушений совершены в вечернее время, во время каникул и в выходные дни, 3 правонарушения совершены после уроков, одно в школе и 2 по дороге домой. Это позволяет говорить о том, что дети и подростки после окончания занятий в школе предоставлены сами себе, что свидетельствует о важности родительского контроля и такого компонента в системе профилактических мероприятий, как обеспечение занятости несовершеннолетних и организация различных форм досуга. Из числа учащихся, состоящих на учете в ГР, в системе дополнительного образования занято 41, 5%, СОП – 61,5%, к внеурочной деятельности привлечены учащиеся 98%, кроме не посещающих школу.</w:t>
      </w:r>
    </w:p>
    <w:p w14:paraId="578BCD9A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Со стороны администрации и специалистов МАОУ «Школа № 22» определен план работы по данным фактам. После установленного факта совершенного правонарушения на Совет профилактики приглашаются родители (законные представители) для определения причин и работы с данной семьей. Определяется куратор по разработке и реализации индивидуального плана коррекции с каждым несовершеннолетним, заключаются соглашения между родителями и образовательной организацией. </w:t>
      </w:r>
    </w:p>
    <w:p w14:paraId="295B661D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Согласно ИПК работу по каждому факту правонарушения проводят куратор, социальный педагог, педагог-психолог и заместитель директора по ВР. План корректируется по мере необходимости. В воспитательную работу класса вносятся мероприятия, направленные на снижение противоправного поведения, контролируется семейная ситуация по месту жительства и регулярно фиксируются критерии поведения, настроения, учебной деятельности, межличностных отношениях несовершеннолетнего в ЕИС Траектория. Профилактическая работа проводится со всеми участниками образовательных отношений: родителями, учащимися и педагогами. Мониторинг ИПК проводится в конце каждой четверти и перед началом учебного года. </w:t>
      </w:r>
    </w:p>
    <w:p w14:paraId="32691FDB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Контроль семейной ситуации проводится посредством выходов в семьи, составляются акты жилищно-бытовых условий семьи. На каждого учащегося, совершившего правонарушение, </w:t>
      </w:r>
      <w:r w:rsidRPr="00F252EA">
        <w:rPr>
          <w:rFonts w:ascii="Times New Roman" w:hAnsi="Times New Roman" w:cs="Times New Roman"/>
          <w:sz w:val="24"/>
          <w:szCs w:val="24"/>
        </w:rPr>
        <w:lastRenderedPageBreak/>
        <w:t xml:space="preserve">составляется характеристика, осуществляется постоянный контроль за успеваемостью и посещаемостью уроков, привлечение к классным и школьным мероприятиям, вовлечение во внеурочную занятость. </w:t>
      </w:r>
    </w:p>
    <w:p w14:paraId="05F7ECAE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Работа с родителями ведется по нескольким направлениям: просветительская и профилактическая деятельность (проводятся собрания, выдаются памятки, рекомендации, консультации психолога и социального педагога).</w:t>
      </w:r>
    </w:p>
    <w:p w14:paraId="133F73B4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В октябре-декабре 2021 г. в классах проведены родительские собрания и классные часы, с приглашением инспекторов ПДН, где представляются статистические данные по правонарушениям за 2021 год, указываются пункты по соблюдению правопорядка, в том числе в каникулярный период, данные по нарушениям правил дорожного движения, выдаются рекомендации по привлечению детей в объединения дополнительной занятости. </w:t>
      </w:r>
    </w:p>
    <w:p w14:paraId="0446857A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Для учащихся разработан комплекс мер, осуществляемых администрацией школы, специалистами, педагогами школы, инспекторами ПДН и ГИБДД, направленных на профилактику правонарушений.</w:t>
      </w:r>
    </w:p>
    <w:p w14:paraId="207B5EEE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>В начале учебного года был составлен план совместной работы с ПДН. Согласно плана инспекторами ПДН проводились индивидуальные и коллективные беседы:</w:t>
      </w:r>
    </w:p>
    <w:p w14:paraId="37F5A07C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 xml:space="preserve">- «Соблюдение дисциплины и правил поведения в школе», </w:t>
      </w:r>
    </w:p>
    <w:p w14:paraId="651A8E96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 xml:space="preserve">- «Уголовная и административная ответственность несовершеннолетних», </w:t>
      </w:r>
    </w:p>
    <w:p w14:paraId="46DCECA7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 xml:space="preserve">- «О существующей опасности в сети Интернет», </w:t>
      </w:r>
    </w:p>
    <w:p w14:paraId="246FAC8B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 xml:space="preserve">- «О соблюдении эпидемиологических правил», </w:t>
      </w:r>
    </w:p>
    <w:p w14:paraId="6B3B1D38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>- «Действия несовершеннолетних при возникновении ЧС (террористический акт-взрыв, захват заложников)»,</w:t>
      </w:r>
    </w:p>
    <w:p w14:paraId="55DCED8C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 xml:space="preserve">- «О безопасном поведении в обществе и соблюдении ПДД», </w:t>
      </w:r>
    </w:p>
    <w:p w14:paraId="1791E59C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 xml:space="preserve">- «Права и обязанности несовершеннолетних», </w:t>
      </w:r>
    </w:p>
    <w:p w14:paraId="53224BAA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 xml:space="preserve">- «Ответственность несовершеннолетних за совершение противоправных деяний» (драки, оскорбления, кражи), </w:t>
      </w:r>
    </w:p>
    <w:p w14:paraId="65BDA939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252EA">
        <w:rPr>
          <w:rFonts w:ascii="Times New Roman" w:hAnsi="Times New Roman" w:cs="Times New Roman"/>
          <w:sz w:val="24"/>
          <w:szCs w:val="24"/>
        </w:rPr>
        <w:t>«О существующих рисках и потенциальных угрозах, способах вовлечения детей в сообщества, пропагандирующие антиобщественное поведение»,</w:t>
      </w:r>
    </w:p>
    <w:p w14:paraId="3811E233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>- «Ответственность за административные правонарушения».</w:t>
      </w:r>
    </w:p>
    <w:p w14:paraId="211F86FC" w14:textId="77777777" w:rsidR="00CB7087" w:rsidRPr="00F252EA" w:rsidRDefault="00CB7087" w:rsidP="00CB7087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252EA">
        <w:rPr>
          <w:rFonts w:ascii="Times New Roman" w:eastAsia="Calibri" w:hAnsi="Times New Roman" w:cs="Times New Roman"/>
          <w:sz w:val="24"/>
          <w:szCs w:val="24"/>
        </w:rPr>
        <w:t>Совместно с инспекторами ПДН сотрудниками школы п</w:t>
      </w:r>
      <w:r w:rsidRPr="00F252EA">
        <w:rPr>
          <w:rFonts w:ascii="Times New Roman" w:hAnsi="Times New Roman" w:cs="Times New Roman"/>
          <w:sz w:val="24"/>
          <w:szCs w:val="24"/>
        </w:rPr>
        <w:t>роводятся ежегодные рейды «Подросток. Школа», «Дети России», операция «Занятость».</w:t>
      </w:r>
    </w:p>
    <w:p w14:paraId="518A3DD3" w14:textId="77777777" w:rsidR="00CB7087" w:rsidRPr="00F252EA" w:rsidRDefault="00CB7087" w:rsidP="00CB708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Подросткам ежегодно оказывается помощь в летнем трудоустройстве.</w:t>
      </w:r>
    </w:p>
    <w:p w14:paraId="3F729E0C" w14:textId="77777777" w:rsidR="00CB7087" w:rsidRPr="00F252EA" w:rsidRDefault="00CB7087" w:rsidP="00CB708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Ежегодно учащиеся принимают участие в акциях «Друг», «Сохраним жизнь дереву», «Сдай батарейку – спаси ежика», «Зеленая Россия».</w:t>
      </w:r>
    </w:p>
    <w:p w14:paraId="2B25F665" w14:textId="77777777" w:rsidR="00CB7087" w:rsidRPr="00F252EA" w:rsidRDefault="00CB7087" w:rsidP="00CB7087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0CB869BD" w14:textId="77777777" w:rsidR="00CB7087" w:rsidRPr="00F252EA" w:rsidRDefault="00CB7087" w:rsidP="00CB70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2EA">
        <w:rPr>
          <w:rFonts w:ascii="Times New Roman" w:hAnsi="Times New Roman" w:cs="Times New Roman"/>
          <w:b/>
          <w:sz w:val="24"/>
          <w:szCs w:val="24"/>
        </w:rPr>
        <w:t>Статистика систематически пропускающих и не посещающих учебные занятия без уважительной причины</w:t>
      </w:r>
    </w:p>
    <w:tbl>
      <w:tblPr>
        <w:tblStyle w:val="a9"/>
        <w:tblW w:w="10065" w:type="dxa"/>
        <w:jc w:val="center"/>
        <w:tblLook w:val="04A0" w:firstRow="1" w:lastRow="0" w:firstColumn="1" w:lastColumn="0" w:noHBand="0" w:noVBand="1"/>
      </w:tblPr>
      <w:tblGrid>
        <w:gridCol w:w="1277"/>
        <w:gridCol w:w="1468"/>
        <w:gridCol w:w="7320"/>
      </w:tblGrid>
      <w:tr w:rsidR="00CB7087" w:rsidRPr="00FA6C9F" w14:paraId="5E5C3C47" w14:textId="77777777" w:rsidTr="00FA6C9F">
        <w:trPr>
          <w:jc w:val="center"/>
        </w:trPr>
        <w:tc>
          <w:tcPr>
            <w:tcW w:w="1277" w:type="dxa"/>
          </w:tcPr>
          <w:p w14:paraId="19BD2598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6C9F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1468" w:type="dxa"/>
          </w:tcPr>
          <w:p w14:paraId="0857F8F6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6C9F">
              <w:rPr>
                <w:rFonts w:ascii="Times New Roman" w:hAnsi="Times New Roman" w:cs="Times New Roman"/>
                <w:b/>
              </w:rPr>
              <w:t>Кол-во учащихся</w:t>
            </w:r>
          </w:p>
        </w:tc>
        <w:tc>
          <w:tcPr>
            <w:tcW w:w="7320" w:type="dxa"/>
          </w:tcPr>
          <w:p w14:paraId="31F6A672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6C9F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</w:tr>
      <w:tr w:rsidR="00CB7087" w:rsidRPr="00FA6C9F" w14:paraId="481C7ABD" w14:textId="77777777" w:rsidTr="00FA6C9F">
        <w:trPr>
          <w:jc w:val="center"/>
        </w:trPr>
        <w:tc>
          <w:tcPr>
            <w:tcW w:w="1277" w:type="dxa"/>
          </w:tcPr>
          <w:p w14:paraId="138159F8" w14:textId="77777777" w:rsidR="00CB7087" w:rsidRPr="00FA6C9F" w:rsidRDefault="00CB7087" w:rsidP="00FA6C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68" w:type="dxa"/>
          </w:tcPr>
          <w:p w14:paraId="64654154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20" w:type="dxa"/>
          </w:tcPr>
          <w:p w14:paraId="1B88233C" w14:textId="77777777" w:rsidR="00CB7087" w:rsidRPr="00FA6C9F" w:rsidRDefault="00CB7087" w:rsidP="00FA6C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Профилактические беседы с учащимися, родителями;</w:t>
            </w:r>
          </w:p>
          <w:p w14:paraId="50BC87F7" w14:textId="77777777" w:rsidR="00CB7087" w:rsidRPr="00FA6C9F" w:rsidRDefault="00CB7087" w:rsidP="00FA6C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Рассмотрение на школьном Совете профилактики;</w:t>
            </w:r>
          </w:p>
          <w:p w14:paraId="33511196" w14:textId="25A00C13" w:rsidR="00CB7087" w:rsidRPr="00FA6C9F" w:rsidRDefault="00CB7087" w:rsidP="00F43F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 xml:space="preserve">Направление информации в ПДН, </w:t>
            </w:r>
            <w:proofErr w:type="spellStart"/>
            <w:r w:rsidRPr="00FA6C9F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FA6C9F">
              <w:rPr>
                <w:rFonts w:ascii="Times New Roman" w:hAnsi="Times New Roman" w:cs="Times New Roman"/>
              </w:rPr>
              <w:t>.</w:t>
            </w:r>
          </w:p>
        </w:tc>
      </w:tr>
      <w:tr w:rsidR="00CB7087" w:rsidRPr="00FA6C9F" w14:paraId="28488EEB" w14:textId="77777777" w:rsidTr="00FA6C9F">
        <w:trPr>
          <w:jc w:val="center"/>
        </w:trPr>
        <w:tc>
          <w:tcPr>
            <w:tcW w:w="1277" w:type="dxa"/>
          </w:tcPr>
          <w:p w14:paraId="079D76EF" w14:textId="77777777" w:rsidR="00CB7087" w:rsidRPr="00FA6C9F" w:rsidRDefault="00CB7087" w:rsidP="00FA6C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68" w:type="dxa"/>
          </w:tcPr>
          <w:p w14:paraId="3EE8733C" w14:textId="77777777" w:rsidR="00CB7087" w:rsidRPr="00FA6C9F" w:rsidRDefault="00CB7087" w:rsidP="00FA6C9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20" w:type="dxa"/>
          </w:tcPr>
          <w:p w14:paraId="7699986A" w14:textId="77777777" w:rsidR="00CB7087" w:rsidRPr="00FA6C9F" w:rsidRDefault="00CB7087" w:rsidP="00FA6C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Профилактические беседы с учащимися, родителями;</w:t>
            </w:r>
          </w:p>
          <w:p w14:paraId="7D790F9E" w14:textId="77777777" w:rsidR="00CB7087" w:rsidRPr="00FA6C9F" w:rsidRDefault="00CB7087" w:rsidP="00FA6C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Рассмотрение на школьном Совете профилактики;</w:t>
            </w:r>
          </w:p>
          <w:p w14:paraId="28591D02" w14:textId="77777777" w:rsidR="00CB7087" w:rsidRPr="00FA6C9F" w:rsidRDefault="00CB7087" w:rsidP="00FA6C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Троим учащимся выданы направления в МАУ ЦСО и РО;</w:t>
            </w:r>
          </w:p>
          <w:p w14:paraId="7895DCE7" w14:textId="0FEE8581" w:rsidR="00CB7087" w:rsidRPr="00FA6C9F" w:rsidRDefault="00CB7087" w:rsidP="00FA6C9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 xml:space="preserve">Направление информации в ПДН, </w:t>
            </w:r>
            <w:proofErr w:type="spellStart"/>
            <w:r w:rsidRPr="00FA6C9F">
              <w:rPr>
                <w:rFonts w:ascii="Times New Roman" w:hAnsi="Times New Roman" w:cs="Times New Roman"/>
              </w:rPr>
              <w:t>КДНиЗП</w:t>
            </w:r>
            <w:proofErr w:type="spellEnd"/>
            <w:r w:rsidRPr="00FA6C9F">
              <w:rPr>
                <w:rFonts w:ascii="Times New Roman" w:hAnsi="Times New Roman" w:cs="Times New Roman"/>
              </w:rPr>
              <w:t>.</w:t>
            </w:r>
          </w:p>
        </w:tc>
      </w:tr>
    </w:tbl>
    <w:p w14:paraId="029F90BC" w14:textId="77777777" w:rsidR="00CB7087" w:rsidRPr="00F252EA" w:rsidRDefault="00CB7087" w:rsidP="00CB708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03B16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В 2020 году было выявлено </w:t>
      </w:r>
      <w:r w:rsidRPr="00F252EA">
        <w:rPr>
          <w:rFonts w:ascii="Times New Roman" w:hAnsi="Times New Roman" w:cs="Times New Roman"/>
          <w:b/>
          <w:sz w:val="24"/>
          <w:szCs w:val="24"/>
        </w:rPr>
        <w:t>7</w:t>
      </w:r>
      <w:r w:rsidRPr="00F252EA">
        <w:rPr>
          <w:rFonts w:ascii="Times New Roman" w:hAnsi="Times New Roman" w:cs="Times New Roman"/>
          <w:sz w:val="24"/>
          <w:szCs w:val="24"/>
        </w:rPr>
        <w:t xml:space="preserve"> случаев </w:t>
      </w:r>
      <w:r w:rsidRPr="00F252EA">
        <w:rPr>
          <w:rFonts w:ascii="Times New Roman" w:hAnsi="Times New Roman" w:cs="Times New Roman"/>
          <w:b/>
          <w:sz w:val="24"/>
          <w:szCs w:val="24"/>
        </w:rPr>
        <w:t>жестокого обращения</w:t>
      </w:r>
      <w:r w:rsidRPr="00F252EA">
        <w:rPr>
          <w:rFonts w:ascii="Times New Roman" w:hAnsi="Times New Roman" w:cs="Times New Roman"/>
          <w:sz w:val="24"/>
          <w:szCs w:val="24"/>
        </w:rPr>
        <w:t xml:space="preserve"> законных представителей в отношении несовершеннолетних.</w:t>
      </w:r>
    </w:p>
    <w:p w14:paraId="58679D13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профилактической работы одна девочка передана в другую приемную семью (опекун написал отказ). В отношение других детей случаи закрыты </w:t>
      </w:r>
      <w:proofErr w:type="spellStart"/>
      <w:r w:rsidRPr="00F252EA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F252EA">
        <w:rPr>
          <w:rFonts w:ascii="Times New Roman" w:hAnsi="Times New Roman" w:cs="Times New Roman"/>
          <w:sz w:val="24"/>
          <w:szCs w:val="24"/>
        </w:rPr>
        <w:t>, т.к. устранена угроза здоровью детей.</w:t>
      </w:r>
    </w:p>
    <w:p w14:paraId="1A01C9D5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В 2021 года было выявлено</w:t>
      </w:r>
      <w:r w:rsidRPr="00F252EA">
        <w:rPr>
          <w:rFonts w:ascii="Times New Roman" w:hAnsi="Times New Roman" w:cs="Times New Roman"/>
          <w:b/>
          <w:sz w:val="24"/>
          <w:szCs w:val="24"/>
        </w:rPr>
        <w:t xml:space="preserve"> 5 </w:t>
      </w:r>
      <w:r w:rsidRPr="00F252EA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F252EA">
        <w:rPr>
          <w:rFonts w:ascii="Times New Roman" w:hAnsi="Times New Roman" w:cs="Times New Roman"/>
          <w:b/>
          <w:sz w:val="24"/>
          <w:szCs w:val="24"/>
        </w:rPr>
        <w:t xml:space="preserve">жестокого обращения. </w:t>
      </w:r>
      <w:r w:rsidRPr="00F252EA">
        <w:rPr>
          <w:rFonts w:ascii="Times New Roman" w:hAnsi="Times New Roman" w:cs="Times New Roman"/>
          <w:sz w:val="24"/>
          <w:szCs w:val="24"/>
        </w:rPr>
        <w:t xml:space="preserve">По всем случаям проведены проверки. Один факт не подтвердился. Две девочки – одна из приемной и одна из кровной семьи (лишение родительских прав) переданы в другие семьи. Два случая закрыты </w:t>
      </w:r>
      <w:proofErr w:type="spellStart"/>
      <w:r w:rsidRPr="00F252EA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F252EA">
        <w:rPr>
          <w:rFonts w:ascii="Times New Roman" w:hAnsi="Times New Roman" w:cs="Times New Roman"/>
          <w:sz w:val="24"/>
          <w:szCs w:val="24"/>
        </w:rPr>
        <w:t>. На сопровождении находится один случай.</w:t>
      </w:r>
    </w:p>
    <w:p w14:paraId="51A8A162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По этому направлению с учащимися проводятся тематические классные часы, на родительских собраниях законные представители получают информацию о законодательстве РФ, в частности по ЖО и ответственности родителей за жизнь и здоровье несовершеннолетних детей, выдаются памятки.</w:t>
      </w:r>
    </w:p>
    <w:p w14:paraId="4D43FE7F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color w:val="000000"/>
          <w:sz w:val="24"/>
          <w:szCs w:val="24"/>
        </w:rPr>
        <w:t>На основании вышеизложенного можно сделать следующий вывод:</w:t>
      </w:r>
    </w:p>
    <w:p w14:paraId="44873C6E" w14:textId="77777777" w:rsidR="00CB7087" w:rsidRPr="00F252EA" w:rsidRDefault="00CB7087" w:rsidP="00CB70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2EA">
        <w:rPr>
          <w:rFonts w:ascii="Times New Roman" w:hAnsi="Times New Roman" w:cs="Times New Roman"/>
          <w:color w:val="000000"/>
          <w:sz w:val="24"/>
          <w:szCs w:val="24"/>
        </w:rPr>
        <w:t>- необходимо продолжить работу по профилактике правонарушений среди несовершеннолетних и их семьями;</w:t>
      </w:r>
    </w:p>
    <w:p w14:paraId="13263030" w14:textId="77777777" w:rsidR="00CB7087" w:rsidRPr="00F252EA" w:rsidRDefault="00CB7087" w:rsidP="00CB70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2EA">
        <w:rPr>
          <w:rFonts w:ascii="Times New Roman" w:hAnsi="Times New Roman" w:cs="Times New Roman"/>
          <w:color w:val="000000"/>
          <w:sz w:val="24"/>
          <w:szCs w:val="24"/>
        </w:rPr>
        <w:t>- продолжить работу по снижению роста числа детей, состоящих на различных видах учета;</w:t>
      </w:r>
    </w:p>
    <w:p w14:paraId="3B136E51" w14:textId="77777777" w:rsidR="00CB7087" w:rsidRPr="00F252EA" w:rsidRDefault="00CB7087" w:rsidP="00CB70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2EA">
        <w:rPr>
          <w:rFonts w:ascii="Times New Roman" w:hAnsi="Times New Roman" w:cs="Times New Roman"/>
          <w:color w:val="000000"/>
          <w:sz w:val="24"/>
          <w:szCs w:val="24"/>
        </w:rPr>
        <w:t>- организовать 100% занятость учащихся, состоящих на учете;</w:t>
      </w:r>
    </w:p>
    <w:p w14:paraId="737BDAD6" w14:textId="77777777" w:rsidR="00CB7087" w:rsidRPr="00F252EA" w:rsidRDefault="00CB7087" w:rsidP="00CB708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52EA">
        <w:rPr>
          <w:rFonts w:ascii="Times New Roman" w:hAnsi="Times New Roman" w:cs="Times New Roman"/>
          <w:color w:val="000000"/>
          <w:sz w:val="24"/>
          <w:szCs w:val="24"/>
        </w:rPr>
        <w:t>- необходимо активизировать работу</w:t>
      </w:r>
      <w:r w:rsidRPr="00F252EA">
        <w:rPr>
          <w:rFonts w:ascii="Times New Roman" w:hAnsi="Times New Roman" w:cs="Times New Roman"/>
          <w:sz w:val="24"/>
          <w:szCs w:val="24"/>
        </w:rPr>
        <w:t xml:space="preserve"> с приемными семьями Органов опеки и попечительства (помощь семьям и детям в разрешении конфликтов, проблем; выезд специалистов на родительские собрания и на педсоветы в школу).</w:t>
      </w:r>
    </w:p>
    <w:p w14:paraId="71873388" w14:textId="77777777" w:rsidR="00CB7087" w:rsidRPr="00F252EA" w:rsidRDefault="00CB7087" w:rsidP="00CB7087">
      <w:pPr>
        <w:pStyle w:val="Standard"/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Работа педагога-психолога в школе ведется по нескольким направлениям:</w:t>
      </w:r>
    </w:p>
    <w:p w14:paraId="6AD0E8E8" w14:textId="77777777" w:rsidR="00CB7087" w:rsidRPr="00F252EA" w:rsidRDefault="00CB7087" w:rsidP="00CB7087">
      <w:pPr>
        <w:pStyle w:val="Standard"/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>организационно-методическое;</w:t>
      </w:r>
    </w:p>
    <w:p w14:paraId="6B83F9E6" w14:textId="77777777" w:rsidR="00CB7087" w:rsidRPr="00F252EA" w:rsidRDefault="00CB7087" w:rsidP="00CB7087">
      <w:pPr>
        <w:pStyle w:val="Standard"/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>консультативно-просветительское;</w:t>
      </w:r>
    </w:p>
    <w:p w14:paraId="4116E2DE" w14:textId="77777777" w:rsidR="00CB7087" w:rsidRPr="00F252EA" w:rsidRDefault="00CB7087" w:rsidP="00CB7087">
      <w:pPr>
        <w:pStyle w:val="Standard"/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>диагностическое;</w:t>
      </w:r>
    </w:p>
    <w:p w14:paraId="260A314C" w14:textId="77777777" w:rsidR="00CB7087" w:rsidRPr="00F252EA" w:rsidRDefault="00CB7087" w:rsidP="00CB7087">
      <w:pPr>
        <w:pStyle w:val="Standard"/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>коррекционно-развивающее;</w:t>
      </w:r>
    </w:p>
    <w:p w14:paraId="7011F17F" w14:textId="77777777" w:rsidR="00CB7087" w:rsidRPr="00F252EA" w:rsidRDefault="00CB7087" w:rsidP="00CB7087">
      <w:pPr>
        <w:pStyle w:val="Standard"/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>профилактическое.</w:t>
      </w:r>
    </w:p>
    <w:p w14:paraId="7B6A7A83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 xml:space="preserve">В рамках организационно-методической работы психолог разрабатывает перспективный план работы на год; подбирает, в соответствии с рекомендуемыми методиками, диагностический инструментарий; производит обработку проводимых диагностических мероприятий; составляет сводные таблицы, делает выводы и рекомендации. Также педагог-психолог готовит заключения на ПМПК; подбирает и разрабатывает различные программы для работы с обучающимися. </w:t>
      </w:r>
    </w:p>
    <w:p w14:paraId="0BC61765" w14:textId="010CEAD7" w:rsidR="00FA6C9F" w:rsidRPr="00FA6C9F" w:rsidRDefault="00CB7087" w:rsidP="00FA6C9F">
      <w:pPr>
        <w:pStyle w:val="Standard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A6C9F">
        <w:rPr>
          <w:rFonts w:ascii="Times New Roman" w:hAnsi="Times New Roman" w:cs="Times New Roman"/>
          <w:b/>
          <w:sz w:val="24"/>
          <w:szCs w:val="24"/>
        </w:rPr>
        <w:t>Консультативно-просветительское направление</w:t>
      </w:r>
    </w:p>
    <w:p w14:paraId="3EEAEAA7" w14:textId="4C845538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F252EA">
        <w:rPr>
          <w:rFonts w:ascii="Times New Roman" w:hAnsi="Times New Roman" w:cs="Times New Roman"/>
          <w:color w:val="000000"/>
          <w:sz w:val="24"/>
          <w:szCs w:val="24"/>
        </w:rPr>
        <w:t>Консультационная работа является одним из важных направлений деятельности школьного психолога, главные задачи которой: оказание психологической помощи, поддержки в сложной ситуации.</w:t>
      </w:r>
    </w:p>
    <w:p w14:paraId="5538D445" w14:textId="34B5504D" w:rsidR="00CB7087" w:rsidRPr="00F252EA" w:rsidRDefault="00CB7087" w:rsidP="00CB7087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52EA">
        <w:rPr>
          <w:rFonts w:ascii="Times New Roman" w:hAnsi="Times New Roman" w:cs="Times New Roman"/>
          <w:color w:val="000000"/>
          <w:sz w:val="24"/>
          <w:szCs w:val="24"/>
        </w:rPr>
        <w:t>Количественный анализ проведенных консультаций.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2"/>
        <w:gridCol w:w="1418"/>
        <w:gridCol w:w="1275"/>
      </w:tblGrid>
      <w:tr w:rsidR="00CB7087" w:rsidRPr="00FA6C9F" w14:paraId="6CC7BF1B" w14:textId="77777777" w:rsidTr="00FA6C9F">
        <w:trPr>
          <w:jc w:val="center"/>
        </w:trPr>
        <w:tc>
          <w:tcPr>
            <w:tcW w:w="7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0343F79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F73C7B7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7C1B19D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2021</w:t>
            </w:r>
          </w:p>
        </w:tc>
      </w:tr>
      <w:tr w:rsidR="00CB7087" w:rsidRPr="00FA6C9F" w14:paraId="66CFE171" w14:textId="77777777" w:rsidTr="00FA6C9F">
        <w:trPr>
          <w:jc w:val="center"/>
        </w:trPr>
        <w:tc>
          <w:tcPr>
            <w:tcW w:w="7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5FB5E4D" w14:textId="77777777" w:rsidR="00CB7087" w:rsidRPr="00FA6C9F" w:rsidRDefault="00CB7087" w:rsidP="00FA6C9F">
            <w:pPr>
              <w:spacing w:after="0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Количество индивидуальных консультаций с н/л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75D949A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C1AAF9D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65</w:t>
            </w:r>
          </w:p>
        </w:tc>
      </w:tr>
      <w:tr w:rsidR="00CB7087" w:rsidRPr="00FA6C9F" w14:paraId="48AA93F3" w14:textId="77777777" w:rsidTr="00FA6C9F">
        <w:trPr>
          <w:jc w:val="center"/>
        </w:trPr>
        <w:tc>
          <w:tcPr>
            <w:tcW w:w="7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0889DC" w14:textId="77777777" w:rsidR="00CB7087" w:rsidRPr="00FA6C9F" w:rsidRDefault="00CB7087" w:rsidP="00FA6C9F">
            <w:pPr>
              <w:pStyle w:val="TableContents"/>
              <w:spacing w:after="0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Количество индивидуальных консультаций с родителями н/л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29DA6A5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50EED19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64</w:t>
            </w:r>
          </w:p>
        </w:tc>
      </w:tr>
      <w:tr w:rsidR="00CB7087" w:rsidRPr="00FA6C9F" w14:paraId="197500C6" w14:textId="77777777" w:rsidTr="00FA6C9F">
        <w:trPr>
          <w:jc w:val="center"/>
        </w:trPr>
        <w:tc>
          <w:tcPr>
            <w:tcW w:w="73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2FAB023" w14:textId="77777777" w:rsidR="00CB7087" w:rsidRPr="00FA6C9F" w:rsidRDefault="00CB7087" w:rsidP="00FA6C9F">
            <w:pPr>
              <w:pStyle w:val="TableContents"/>
              <w:spacing w:after="0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Количество   индивидуальных консультаций с учителями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4406E7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C9C41B" w14:textId="77777777" w:rsidR="00CB7087" w:rsidRPr="00FA6C9F" w:rsidRDefault="00CB7087" w:rsidP="00FA6C9F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FA6C9F">
              <w:rPr>
                <w:rFonts w:ascii="Times New Roman" w:hAnsi="Times New Roman" w:cs="Times New Roman"/>
              </w:rPr>
              <w:t>16</w:t>
            </w:r>
          </w:p>
        </w:tc>
      </w:tr>
    </w:tbl>
    <w:p w14:paraId="38AB71EA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3DEA83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Педагог-психолог включен в работу школьных консилиумов по 5-ым, 8-м, 9-м классам. Готовит выступления на родительские собрания. В </w:t>
      </w:r>
      <w:r w:rsidRPr="00F252EA">
        <w:rPr>
          <w:rFonts w:ascii="Times New Roman" w:hAnsi="Times New Roman" w:cs="Times New Roman"/>
          <w:b/>
          <w:sz w:val="24"/>
          <w:szCs w:val="24"/>
        </w:rPr>
        <w:t xml:space="preserve">2020-2021 </w:t>
      </w:r>
      <w:r w:rsidRPr="00F252EA">
        <w:rPr>
          <w:rFonts w:ascii="Times New Roman" w:hAnsi="Times New Roman" w:cs="Times New Roman"/>
          <w:sz w:val="24"/>
          <w:szCs w:val="24"/>
        </w:rPr>
        <w:t>учебном году на общешкольных и классных родительских собраниях были освещены темы: «Диагностика негативного поведения ребенка и его причины», «</w:t>
      </w:r>
      <w:proofErr w:type="spellStart"/>
      <w:r w:rsidRPr="00F252EA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F252EA">
        <w:rPr>
          <w:rFonts w:ascii="Times New Roman" w:hAnsi="Times New Roman" w:cs="Times New Roman"/>
          <w:sz w:val="24"/>
          <w:szCs w:val="24"/>
        </w:rPr>
        <w:t xml:space="preserve">: наркотик или нет?», «Подростковый возраст или как усмирить вулкан», «Как родителям оказать психологическую поддержку выпускникам при подготовке к </w:t>
      </w:r>
      <w:r w:rsidRPr="00F252EA">
        <w:rPr>
          <w:rFonts w:ascii="Times New Roman" w:hAnsi="Times New Roman" w:cs="Times New Roman"/>
          <w:sz w:val="24"/>
          <w:szCs w:val="24"/>
        </w:rPr>
        <w:lastRenderedPageBreak/>
        <w:t>ЕГЭ», «Первый раз в первый класс», «Конфликты в системе родитель-учитель», «Деструктивные группы в сети интернет».</w:t>
      </w:r>
    </w:p>
    <w:p w14:paraId="765A6885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В </w:t>
      </w:r>
      <w:r w:rsidRPr="00F252EA">
        <w:rPr>
          <w:rFonts w:ascii="Times New Roman" w:hAnsi="Times New Roman" w:cs="Times New Roman"/>
          <w:b/>
          <w:sz w:val="24"/>
          <w:szCs w:val="24"/>
        </w:rPr>
        <w:t>2020-2021</w:t>
      </w:r>
      <w:r w:rsidRPr="00F252EA">
        <w:rPr>
          <w:rFonts w:ascii="Times New Roman" w:hAnsi="Times New Roman" w:cs="Times New Roman"/>
          <w:sz w:val="24"/>
          <w:szCs w:val="24"/>
        </w:rPr>
        <w:t xml:space="preserve"> были освещены на родительских собраниях следующие темы: «Особенности адаптации в 1 классе», «Адаптация в 5 классе» (видеоролик), «Почему подросток не желает учиться?» (видеоролик), «Как помочь подростку подготовится к сдаче ОГЭ», «Особенности подросткового возраста».</w:t>
      </w:r>
    </w:p>
    <w:p w14:paraId="0568BAB8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bCs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 </w:t>
      </w:r>
      <w:r w:rsidRPr="00F252EA">
        <w:rPr>
          <w:rFonts w:ascii="Times New Roman" w:hAnsi="Times New Roman" w:cs="Times New Roman"/>
          <w:sz w:val="24"/>
          <w:szCs w:val="24"/>
        </w:rPr>
        <w:tab/>
      </w:r>
      <w:r w:rsidRPr="00F252EA">
        <w:rPr>
          <w:rFonts w:ascii="Times New Roman" w:hAnsi="Times New Roman" w:cs="Times New Roman"/>
          <w:bCs/>
          <w:sz w:val="24"/>
          <w:szCs w:val="24"/>
        </w:rPr>
        <w:t>Диагностическое направление. Ежегодно проводится ряд обязательных диагностических исследований.</w:t>
      </w:r>
    </w:p>
    <w:p w14:paraId="1DCFD6D3" w14:textId="216CC9EA" w:rsidR="00CB7087" w:rsidRPr="00F252EA" w:rsidRDefault="00CB7087" w:rsidP="00CB2A89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Результаты СПТ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1418"/>
        <w:gridCol w:w="1275"/>
      </w:tblGrid>
      <w:tr w:rsidR="00CB7087" w:rsidRPr="00F252EA" w14:paraId="75BC1443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971160C" w14:textId="77777777" w:rsidR="00CB7087" w:rsidRPr="00F252EA" w:rsidRDefault="00CB7087" w:rsidP="00CB2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67A972" w14:textId="77777777" w:rsidR="00CB7087" w:rsidRPr="00F252EA" w:rsidRDefault="00CB7087" w:rsidP="00CB2A89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DDC4126" w14:textId="77777777" w:rsidR="00CB7087" w:rsidRPr="00F252EA" w:rsidRDefault="00CB7087" w:rsidP="00CB2A89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B7087" w:rsidRPr="00F252EA" w14:paraId="2413DFD2" w14:textId="77777777" w:rsidTr="00CB2A89">
        <w:trPr>
          <w:trHeight w:val="462"/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B6236CA" w14:textId="77777777" w:rsidR="00CB7087" w:rsidRPr="00F252EA" w:rsidRDefault="00CB7087" w:rsidP="00CB2A89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подлежащих тестированию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1DCC551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D8A7769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CB7087" w:rsidRPr="00F252EA" w14:paraId="6B7DE3A4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97E4B9D" w14:textId="77777777" w:rsidR="00CB7087" w:rsidRPr="00F252EA" w:rsidRDefault="00CB7087" w:rsidP="00CB2A89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прошедших тестирование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279515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28F38AC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CB7087" w:rsidRPr="00F252EA" w14:paraId="441A1166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792FD84" w14:textId="77777777" w:rsidR="00CB7087" w:rsidRPr="00F252EA" w:rsidRDefault="00CB7087" w:rsidP="00CB2A89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официальных отказов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D14A35E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CC34FF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B7087" w:rsidRPr="00F252EA" w14:paraId="65A6B8BB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71A4C13" w14:textId="77777777" w:rsidR="00CB7087" w:rsidRPr="00F252EA" w:rsidRDefault="00CB7087" w:rsidP="00CB2A89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Выявленный явный риск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6E53C76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34D4041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087" w:rsidRPr="00F252EA" w14:paraId="2920F31D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809C3D6" w14:textId="77777777" w:rsidR="00CB7087" w:rsidRPr="00F252EA" w:rsidRDefault="00CB7087" w:rsidP="00CB2A89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Выявленный латентный риск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AAC3C8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7259DBB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14:paraId="701B73C0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4933F" w14:textId="658ADC37" w:rsidR="00CB7087" w:rsidRPr="00F252EA" w:rsidRDefault="00CB7087" w:rsidP="00CB2A89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Результаты диагностики суицидальных рисков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1418"/>
        <w:gridCol w:w="1275"/>
      </w:tblGrid>
      <w:tr w:rsidR="00CB7087" w:rsidRPr="00F252EA" w14:paraId="0084891B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401B386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050FB24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DBF574B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B7087" w:rsidRPr="00F252EA" w14:paraId="261F09E7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78C6E67" w14:textId="77777777" w:rsidR="00CB7087" w:rsidRPr="00F252EA" w:rsidRDefault="00CB7087" w:rsidP="00CB2A8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подлежащих тестированию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1745BF4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7F892A8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</w:tr>
      <w:tr w:rsidR="00CB7087" w:rsidRPr="00F252EA" w14:paraId="4A6C9071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FCBB8B7" w14:textId="77777777" w:rsidR="00CB7087" w:rsidRPr="00F252EA" w:rsidRDefault="00CB7087" w:rsidP="00CB2A8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прошедших тестирование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79F723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30AA51A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CB7087" w:rsidRPr="00F252EA" w14:paraId="32CDDFAD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E226A9" w14:textId="6CFAA327" w:rsidR="00CB7087" w:rsidRPr="00F252EA" w:rsidRDefault="00CB7087" w:rsidP="00CB2A8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 трудностями эмоционального реагирования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5F20725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10909E7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B7087" w:rsidRPr="00F252EA" w14:paraId="5479B6BF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A3BC3D" w14:textId="64460354" w:rsidR="00CB7087" w:rsidRPr="00F252EA" w:rsidRDefault="00CB7087" w:rsidP="00CB2A8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 выявленным риском суицидального поведения по результатам диагностики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C7979E1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B45812F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7087" w:rsidRPr="00F252EA" w14:paraId="100361BB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E31EDE5" w14:textId="59065DB6" w:rsidR="00CB7087" w:rsidRPr="00F252EA" w:rsidRDefault="00CB7087" w:rsidP="00CB2A8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 выявленным риском суицидального поведения по самостоятельному обращению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C8026F4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636AC1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087" w:rsidRPr="00F252EA" w14:paraId="0DD43E4E" w14:textId="77777777" w:rsidTr="00CB2A89">
        <w:trPr>
          <w:jc w:val="center"/>
        </w:trPr>
        <w:tc>
          <w:tcPr>
            <w:tcW w:w="7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1C0931" w14:textId="76D4B3E5" w:rsidR="00CB7087" w:rsidRPr="00F252EA" w:rsidRDefault="00CB7087" w:rsidP="00CB2A89">
            <w:pPr>
              <w:pStyle w:val="Standard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 выявленным риском суицидального поведения после совершения суицидальной попытки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5997FC8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CC7F379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266E58B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80C99B" w14:textId="1755F1E1" w:rsidR="00CB7087" w:rsidRPr="00F252EA" w:rsidRDefault="00CB7087" w:rsidP="00CB2A89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Результаты диагностики по адаптации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513"/>
        <w:gridCol w:w="1418"/>
        <w:gridCol w:w="1269"/>
      </w:tblGrid>
      <w:tr w:rsidR="00CB7087" w:rsidRPr="00F252EA" w14:paraId="234C711B" w14:textId="77777777" w:rsidTr="00CF616F">
        <w:trPr>
          <w:jc w:val="center"/>
        </w:trPr>
        <w:tc>
          <w:tcPr>
            <w:tcW w:w="10200" w:type="dxa"/>
            <w:gridSpan w:val="3"/>
          </w:tcPr>
          <w:p w14:paraId="47C31D6B" w14:textId="77777777" w:rsidR="00CB7087" w:rsidRPr="00F252EA" w:rsidRDefault="00CB7087" w:rsidP="00CB2A89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Обучающиеся 1-х классов</w:t>
            </w:r>
          </w:p>
        </w:tc>
      </w:tr>
      <w:tr w:rsidR="00CB7087" w:rsidRPr="00F252EA" w14:paraId="700B0AD9" w14:textId="77777777" w:rsidTr="00CF616F">
        <w:trPr>
          <w:jc w:val="center"/>
        </w:trPr>
        <w:tc>
          <w:tcPr>
            <w:tcW w:w="7513" w:type="dxa"/>
          </w:tcPr>
          <w:p w14:paraId="469BED7A" w14:textId="77777777" w:rsidR="00CB7087" w:rsidRPr="00F252EA" w:rsidRDefault="00CB7087" w:rsidP="00CB2A89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F244E6" w14:textId="77777777" w:rsidR="00CB7087" w:rsidRPr="00F252E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9" w:type="dxa"/>
          </w:tcPr>
          <w:p w14:paraId="774A14C0" w14:textId="77777777" w:rsidR="00CB7087" w:rsidRPr="00F252E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B7087" w:rsidRPr="00F252EA" w14:paraId="63F84D4B" w14:textId="77777777" w:rsidTr="00CF616F">
        <w:trPr>
          <w:jc w:val="center"/>
        </w:trPr>
        <w:tc>
          <w:tcPr>
            <w:tcW w:w="7513" w:type="dxa"/>
          </w:tcPr>
          <w:p w14:paraId="72AC25D5" w14:textId="77777777" w:rsidR="00CB7087" w:rsidRPr="00F252EA" w:rsidRDefault="00CB7087" w:rsidP="00CB2A89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 трудностями адаптации</w:t>
            </w:r>
          </w:p>
        </w:tc>
        <w:tc>
          <w:tcPr>
            <w:tcW w:w="1418" w:type="dxa"/>
          </w:tcPr>
          <w:p w14:paraId="51345816" w14:textId="77777777" w:rsidR="00CB7087" w:rsidRPr="00F252E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" w:type="dxa"/>
          </w:tcPr>
          <w:p w14:paraId="602419A2" w14:textId="77777777" w:rsidR="00CB7087" w:rsidRPr="00F252E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B7087" w:rsidRPr="00F252EA" w14:paraId="480DAD68" w14:textId="77777777" w:rsidTr="00CF616F">
        <w:trPr>
          <w:jc w:val="center"/>
        </w:trPr>
        <w:tc>
          <w:tcPr>
            <w:tcW w:w="10200" w:type="dxa"/>
            <w:gridSpan w:val="3"/>
          </w:tcPr>
          <w:p w14:paraId="47BA103C" w14:textId="77777777" w:rsidR="00CB7087" w:rsidRPr="00F252E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Обучающиеся 5-х классов</w:t>
            </w:r>
          </w:p>
        </w:tc>
      </w:tr>
      <w:tr w:rsidR="00CB7087" w:rsidRPr="00F252EA" w14:paraId="7E2D872E" w14:textId="77777777" w:rsidTr="00CF616F">
        <w:trPr>
          <w:jc w:val="center"/>
        </w:trPr>
        <w:tc>
          <w:tcPr>
            <w:tcW w:w="7513" w:type="dxa"/>
          </w:tcPr>
          <w:p w14:paraId="4FC23FEE" w14:textId="77777777" w:rsidR="00CB7087" w:rsidRPr="00F252EA" w:rsidRDefault="00CB7087" w:rsidP="00CB2A89">
            <w:pPr>
              <w:pStyle w:val="Standard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 трудностями адаптации</w:t>
            </w:r>
          </w:p>
        </w:tc>
        <w:tc>
          <w:tcPr>
            <w:tcW w:w="1418" w:type="dxa"/>
          </w:tcPr>
          <w:p w14:paraId="6A1B5C6F" w14:textId="77777777" w:rsidR="00CB7087" w:rsidRPr="00F252E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9" w:type="dxa"/>
          </w:tcPr>
          <w:p w14:paraId="36B5F966" w14:textId="77777777" w:rsidR="00CB7087" w:rsidRPr="00F252E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14:paraId="33A7FAB4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49A322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041DB9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Кроме, выше перечисленных диагностических исследований, проводится изучение уровня развития детского коллектива учащихся всех классов, изучение умственных способностей учащихся 4-х, 9-х классов, изучение мотивационной сферы учащихся 1-х, 5-х классов, профессиональных склонностей учащихся 9-го класса, изучение личностных особенностей детей «группы риска» и изучение готовности к школьному обучению будущих первоклассников.  </w:t>
      </w:r>
    </w:p>
    <w:p w14:paraId="0AF54243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lastRenderedPageBreak/>
        <w:t>Коррекционно-развивающее</w:t>
      </w:r>
      <w:r w:rsidRPr="00F252EA">
        <w:rPr>
          <w:rFonts w:ascii="Times New Roman" w:hAnsi="Times New Roman" w:cs="Times New Roman"/>
          <w:sz w:val="24"/>
          <w:szCs w:val="24"/>
        </w:rPr>
        <w:t xml:space="preserve"> направление. В рамках данного направления проводятся факультативные занятия с учащимися 1-х – 7-х классов по программе О. В. </w:t>
      </w:r>
      <w:proofErr w:type="spellStart"/>
      <w:r w:rsidRPr="00F252EA">
        <w:rPr>
          <w:rFonts w:ascii="Times New Roman" w:hAnsi="Times New Roman" w:cs="Times New Roman"/>
          <w:sz w:val="24"/>
          <w:szCs w:val="24"/>
        </w:rPr>
        <w:t>Хухлаевой</w:t>
      </w:r>
      <w:proofErr w:type="spellEnd"/>
      <w:r w:rsidRPr="00F252EA">
        <w:rPr>
          <w:rFonts w:ascii="Times New Roman" w:hAnsi="Times New Roman" w:cs="Times New Roman"/>
          <w:sz w:val="24"/>
          <w:szCs w:val="24"/>
        </w:rPr>
        <w:t xml:space="preserve"> «Тропинка к своему Я». Цель данных занятий: формирование позитивного отношения к школе, к сверстникам и развитие коммуникативных навыков, формирование позитивного образа Я.</w:t>
      </w:r>
    </w:p>
    <w:p w14:paraId="7DFBC826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Для учащихся 8-х классов проводятся факультативные занятия: «Профессиональное самоопределение (формирование позитивной Я-концепции)». Цель – самопознание и изучение особенностей различных профессий.</w:t>
      </w:r>
    </w:p>
    <w:p w14:paraId="3F3A4268" w14:textId="33553BA6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Для 9-го класса организован факультатив: «Психология и выбор профессии». Цель факультатива: актуализация процесса профессионального самоопределения учащихся. </w:t>
      </w:r>
    </w:p>
    <w:p w14:paraId="39125923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Индивидуальные и групповые занятия с детьми «группы риска» по программе Г.А. </w:t>
      </w:r>
      <w:proofErr w:type="spellStart"/>
      <w:r w:rsidRPr="00F252EA">
        <w:rPr>
          <w:rFonts w:ascii="Times New Roman" w:hAnsi="Times New Roman" w:cs="Times New Roman"/>
          <w:sz w:val="24"/>
          <w:szCs w:val="24"/>
        </w:rPr>
        <w:t>Басуева</w:t>
      </w:r>
      <w:proofErr w:type="spellEnd"/>
      <w:r w:rsidRPr="00F252EA">
        <w:rPr>
          <w:rFonts w:ascii="Times New Roman" w:hAnsi="Times New Roman" w:cs="Times New Roman"/>
          <w:sz w:val="24"/>
          <w:szCs w:val="24"/>
        </w:rPr>
        <w:t xml:space="preserve">, И.Г. </w:t>
      </w:r>
      <w:proofErr w:type="spellStart"/>
      <w:r w:rsidRPr="00F252EA">
        <w:rPr>
          <w:rFonts w:ascii="Times New Roman" w:hAnsi="Times New Roman" w:cs="Times New Roman"/>
          <w:sz w:val="24"/>
          <w:szCs w:val="24"/>
        </w:rPr>
        <w:t>Сухогузова</w:t>
      </w:r>
      <w:proofErr w:type="spellEnd"/>
      <w:r w:rsidRPr="00F252EA">
        <w:rPr>
          <w:rFonts w:ascii="Times New Roman" w:hAnsi="Times New Roman" w:cs="Times New Roman"/>
          <w:sz w:val="24"/>
          <w:szCs w:val="24"/>
        </w:rPr>
        <w:t>, И.А Устюгова «Перекрёсток».  Занятия направлены на изучение индивидуально-личностных качеств и на нормализацию эмоционального состояния детей. Работой охвачено 100% учащихся «группы риска».</w:t>
      </w:r>
    </w:p>
    <w:p w14:paraId="0FF266E3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Проводятся занятия с детьми с ограниченными возможностями здоровья (ЗПР​, ТНР, УО), направленные на развитие познавательных процессов и стабилизацию эмоционального фона учащихся.  </w:t>
      </w:r>
    </w:p>
    <w:p w14:paraId="6161DDC4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В школе активно применяются восстановительные технологии, работает Школьная служба примирения, в состав которой входит руководитель службы, 2 обученных специалиста и в 2022 году планируется обучить 5 волонтеров в МАУ </w:t>
      </w:r>
      <w:proofErr w:type="spellStart"/>
      <w:r w:rsidRPr="00F252EA">
        <w:rPr>
          <w:rFonts w:ascii="Times New Roman" w:hAnsi="Times New Roman" w:cs="Times New Roman"/>
          <w:sz w:val="24"/>
          <w:szCs w:val="24"/>
        </w:rPr>
        <w:t>ЦСОиРО</w:t>
      </w:r>
      <w:proofErr w:type="spellEnd"/>
      <w:r w:rsidRPr="00F252EA">
        <w:rPr>
          <w:rFonts w:ascii="Times New Roman" w:hAnsi="Times New Roman" w:cs="Times New Roman"/>
          <w:sz w:val="24"/>
          <w:szCs w:val="24"/>
        </w:rPr>
        <w:t xml:space="preserve"> курс «Равный обучает равного». ШСП оказывает содействие в популяризации бесконфликтного общения в образовательном пространстве школы, разрабатывают и распространяют раздаточный материал (буклеты, брошюры, листовки) среди учащихся, выступают с агитбригадой перед младшими сверстниками. </w:t>
      </w:r>
    </w:p>
    <w:p w14:paraId="0285971A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8"/>
        <w:gridCol w:w="1559"/>
        <w:gridCol w:w="1417"/>
        <w:gridCol w:w="1701"/>
      </w:tblGrid>
      <w:tr w:rsidR="00CB7087" w:rsidRPr="00042DDA" w14:paraId="239FDA56" w14:textId="77777777" w:rsidTr="00CF616F">
        <w:trPr>
          <w:jc w:val="center"/>
        </w:trPr>
        <w:tc>
          <w:tcPr>
            <w:tcW w:w="5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026D53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2901CA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2367DCD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F84C5A9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2021-2022</w:t>
            </w:r>
          </w:p>
        </w:tc>
      </w:tr>
      <w:tr w:rsidR="00CB7087" w:rsidRPr="00042DDA" w14:paraId="380A4245" w14:textId="77777777" w:rsidTr="00CF616F">
        <w:trPr>
          <w:jc w:val="center"/>
        </w:trPr>
        <w:tc>
          <w:tcPr>
            <w:tcW w:w="5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687DC0D" w14:textId="77777777" w:rsidR="00CB7087" w:rsidRPr="00042DDA" w:rsidRDefault="00CB7087" w:rsidP="00CF616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Количество обращений в ШСП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511AB26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DFB522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E34BB82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9</w:t>
            </w:r>
          </w:p>
        </w:tc>
      </w:tr>
      <w:tr w:rsidR="00CB7087" w:rsidRPr="00042DDA" w14:paraId="5E50CA66" w14:textId="77777777" w:rsidTr="00CF616F">
        <w:trPr>
          <w:jc w:val="center"/>
        </w:trPr>
        <w:tc>
          <w:tcPr>
            <w:tcW w:w="5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C9D14F3" w14:textId="297E19DA" w:rsidR="00CB7087" w:rsidRPr="00042DDA" w:rsidRDefault="00CB7087" w:rsidP="00CF616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bookmarkStart w:id="0" w:name="Bookmark1"/>
            <w:r w:rsidRPr="00042DDA">
              <w:rPr>
                <w:rFonts w:ascii="Times New Roman" w:hAnsi="Times New Roman" w:cs="Times New Roman"/>
              </w:rPr>
              <w:t>Количество случаев,</w:t>
            </w:r>
            <w:bookmarkEnd w:id="0"/>
            <w:r w:rsidRPr="00042DDA">
              <w:rPr>
                <w:rFonts w:ascii="Times New Roman" w:hAnsi="Times New Roman" w:cs="Times New Roman"/>
              </w:rPr>
              <w:t xml:space="preserve"> завершившихся </w:t>
            </w:r>
          </w:p>
          <w:p w14:paraId="31399DD9" w14:textId="77777777" w:rsidR="00CB7087" w:rsidRPr="00042DDA" w:rsidRDefault="00CB7087" w:rsidP="00CF616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примирением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A695325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5A76698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21798E2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8</w:t>
            </w:r>
          </w:p>
        </w:tc>
      </w:tr>
      <w:tr w:rsidR="00CB7087" w:rsidRPr="00042DDA" w14:paraId="6C297FAD" w14:textId="77777777" w:rsidTr="00CF616F">
        <w:trPr>
          <w:jc w:val="center"/>
        </w:trPr>
        <w:tc>
          <w:tcPr>
            <w:tcW w:w="5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71A304" w14:textId="77777777" w:rsidR="00CB7087" w:rsidRPr="00042DDA" w:rsidRDefault="00CB7087" w:rsidP="00CF616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 xml:space="preserve">Количество случаев, в которых каждая </w:t>
            </w:r>
          </w:p>
          <w:p w14:paraId="0E87B9E1" w14:textId="77777777" w:rsidR="00CB7087" w:rsidRPr="00042DDA" w:rsidRDefault="00CB7087" w:rsidP="00CF616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сторона осталась при своем мнении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7F2B606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53DAA06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9B0513E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1</w:t>
            </w:r>
          </w:p>
        </w:tc>
      </w:tr>
      <w:tr w:rsidR="00CB7087" w:rsidRPr="00042DDA" w14:paraId="396F549D" w14:textId="77777777" w:rsidTr="00CF616F">
        <w:trPr>
          <w:jc w:val="center"/>
        </w:trPr>
        <w:tc>
          <w:tcPr>
            <w:tcW w:w="5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F140CFB" w14:textId="77777777" w:rsidR="00CB7087" w:rsidRPr="00042DDA" w:rsidRDefault="00CB7087" w:rsidP="00CF616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 xml:space="preserve">Количество случаев, разрешившиеся до </w:t>
            </w:r>
          </w:p>
          <w:p w14:paraId="0F42B9DA" w14:textId="77777777" w:rsidR="00CB7087" w:rsidRPr="00042DDA" w:rsidRDefault="00CB7087" w:rsidP="00CF616F">
            <w:pPr>
              <w:pStyle w:val="Standard"/>
              <w:spacing w:after="0" w:line="276" w:lineRule="auto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обращения в ШСП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DE08A4F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A26AF52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20C697" w14:textId="77777777" w:rsidR="00CB7087" w:rsidRPr="00042DDA" w:rsidRDefault="00CB7087" w:rsidP="00CF616F">
            <w:pPr>
              <w:pStyle w:val="Standard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42DDA">
              <w:rPr>
                <w:rFonts w:ascii="Times New Roman" w:hAnsi="Times New Roman" w:cs="Times New Roman"/>
              </w:rPr>
              <w:t>0</w:t>
            </w:r>
          </w:p>
        </w:tc>
      </w:tr>
    </w:tbl>
    <w:p w14:paraId="7F0DE8FE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B04FEF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В ходе работы были выявлены следующие трудности:</w:t>
      </w:r>
    </w:p>
    <w:p w14:paraId="2DF760D0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 xml:space="preserve">1. Необходимо более углубленно разработать сопровождение учащихся с ограниченными возможностями здоровья.  </w:t>
      </w:r>
    </w:p>
    <w:p w14:paraId="0649CF00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sz w:val="24"/>
          <w:szCs w:val="24"/>
        </w:rPr>
        <w:t>2. Недостаток диагностического, методического материала.</w:t>
      </w:r>
    </w:p>
    <w:p w14:paraId="5896F8C2" w14:textId="77777777" w:rsidR="00CB7087" w:rsidRPr="00F252EA" w:rsidRDefault="00CB7087" w:rsidP="00CB7087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>Предложения:</w:t>
      </w:r>
    </w:p>
    <w:p w14:paraId="32D20870" w14:textId="77777777" w:rsidR="00CB7087" w:rsidRPr="00F252EA" w:rsidRDefault="00CB7087" w:rsidP="00042DDA">
      <w:pPr>
        <w:pStyle w:val="Standard"/>
        <w:numPr>
          <w:ilvl w:val="0"/>
          <w:numId w:val="3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>Продолжить создание базы диагностических методик; психологических страничек для учителей, родителей, учащихся; игр и упражнений на развитие познавательных процессов и эмоционально-волевой сферы.</w:t>
      </w:r>
    </w:p>
    <w:p w14:paraId="3E9A81FC" w14:textId="77777777" w:rsidR="00CB7087" w:rsidRPr="00F252EA" w:rsidRDefault="00CB7087" w:rsidP="00042DDA">
      <w:pPr>
        <w:pStyle w:val="Standard"/>
        <w:numPr>
          <w:ilvl w:val="0"/>
          <w:numId w:val="3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>Разработать и внедрить курсы, направленные на формирование учебной мотивации учащихся 1-х, 4-х, 5-х классов.</w:t>
      </w:r>
    </w:p>
    <w:p w14:paraId="48797D75" w14:textId="77777777" w:rsidR="00CB7087" w:rsidRPr="00F252EA" w:rsidRDefault="00CB7087" w:rsidP="00042DDA">
      <w:pPr>
        <w:pStyle w:val="Standard"/>
        <w:numPr>
          <w:ilvl w:val="0"/>
          <w:numId w:val="33"/>
        </w:numPr>
        <w:shd w:val="clear" w:color="auto" w:fill="FFFFFF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52EA">
        <w:rPr>
          <w:rFonts w:ascii="Times New Roman" w:hAnsi="Times New Roman" w:cs="Times New Roman"/>
          <w:bCs/>
          <w:sz w:val="24"/>
          <w:szCs w:val="24"/>
        </w:rPr>
        <w:t xml:space="preserve"> Создание систем</w:t>
      </w:r>
      <w:r w:rsidRPr="00F252EA">
        <w:rPr>
          <w:rFonts w:ascii="Times New Roman" w:hAnsi="Times New Roman" w:cs="Times New Roman"/>
          <w:sz w:val="24"/>
          <w:szCs w:val="24"/>
        </w:rPr>
        <w:t>ы психолого-педагогического сопровождения.</w:t>
      </w:r>
    </w:p>
    <w:p w14:paraId="77CED455" w14:textId="77777777" w:rsidR="00CB7087" w:rsidRPr="00F252EA" w:rsidRDefault="00CB7087" w:rsidP="00CB70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9459BD" w14:textId="77777777" w:rsidR="00621CD4" w:rsidRPr="00621CD4" w:rsidRDefault="00621CD4" w:rsidP="00621CD4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21CD4">
        <w:rPr>
          <w:rFonts w:ascii="Times New Roman" w:eastAsia="Calibri" w:hAnsi="Times New Roman" w:cs="Times New Roman"/>
          <w:b/>
          <w:sz w:val="24"/>
          <w:szCs w:val="24"/>
        </w:rPr>
        <w:t>Дошкольное образование</w:t>
      </w:r>
    </w:p>
    <w:p w14:paraId="0E436FAB" w14:textId="77777777" w:rsidR="00621CD4" w:rsidRPr="00621CD4" w:rsidRDefault="00621CD4" w:rsidP="00621CD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>Анализ состава семей воспитанников в 2021 году показал: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1417"/>
        <w:gridCol w:w="3487"/>
      </w:tblGrid>
      <w:tr w:rsidR="00621CD4" w:rsidRPr="00621CD4" w14:paraId="35034E87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BBF3" w14:textId="77777777" w:rsidR="00621CD4" w:rsidRPr="00621CD4" w:rsidRDefault="00621CD4" w:rsidP="002E2DEB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семей и детей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4865" w14:textId="77777777" w:rsidR="00621CD4" w:rsidRPr="00621CD4" w:rsidRDefault="00621CD4" w:rsidP="002E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32D8" w14:textId="77777777" w:rsidR="00621CD4" w:rsidRPr="00621CD4" w:rsidRDefault="00621CD4" w:rsidP="002E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от общего количества </w:t>
            </w:r>
          </w:p>
        </w:tc>
      </w:tr>
      <w:tr w:rsidR="00621CD4" w:rsidRPr="00621CD4" w14:paraId="482740C7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483" w14:textId="77777777" w:rsidR="00621CD4" w:rsidRPr="00621CD4" w:rsidRDefault="00621CD4" w:rsidP="002E2DEB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из родительских семей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CC5" w14:textId="77777777" w:rsidR="00621CD4" w:rsidRPr="00621CD4" w:rsidRDefault="00621CD4" w:rsidP="002E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99D" w14:textId="77777777" w:rsidR="00621CD4" w:rsidRPr="00621CD4" w:rsidRDefault="00621CD4" w:rsidP="002E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98%</w:t>
            </w:r>
          </w:p>
        </w:tc>
      </w:tr>
      <w:tr w:rsidR="00621CD4" w:rsidRPr="00621CD4" w14:paraId="3EC8457B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CD8" w14:textId="77777777" w:rsidR="00621CD4" w:rsidRPr="00621CD4" w:rsidRDefault="00621CD4" w:rsidP="002E2DEB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Дети из замещающих семей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A92F" w14:textId="77777777" w:rsidR="00621CD4" w:rsidRPr="00621CD4" w:rsidRDefault="00621CD4" w:rsidP="002E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4B30" w14:textId="77777777" w:rsidR="00621CD4" w:rsidRPr="00621CD4" w:rsidRDefault="00621CD4" w:rsidP="002E2DE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</w:tr>
      <w:tr w:rsidR="00621CD4" w:rsidRPr="00621CD4" w14:paraId="63E5AC0C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5FBE" w14:textId="77777777" w:rsidR="00621CD4" w:rsidRPr="00621CD4" w:rsidRDefault="00621CD4" w:rsidP="002E2DEB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D09E" w14:textId="77777777" w:rsidR="00621CD4" w:rsidRPr="00621CD4" w:rsidRDefault="00621CD4" w:rsidP="002E2DEB">
            <w:pPr>
              <w:spacing w:after="0"/>
              <w:ind w:lef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A03" w14:textId="77777777" w:rsidR="00621CD4" w:rsidRPr="00621CD4" w:rsidRDefault="00621CD4" w:rsidP="002E2DEB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24,7%</w:t>
            </w:r>
          </w:p>
        </w:tc>
      </w:tr>
      <w:tr w:rsidR="00621CD4" w:rsidRPr="00621CD4" w14:paraId="3D25CFF6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22B8" w14:textId="77777777" w:rsidR="00621CD4" w:rsidRPr="00621CD4" w:rsidRDefault="00621CD4" w:rsidP="002E2DEB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Дети из малоимущих семей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EF4B" w14:textId="77777777" w:rsidR="00621CD4" w:rsidRPr="00621CD4" w:rsidRDefault="00621CD4" w:rsidP="002E2DEB">
            <w:pPr>
              <w:spacing w:after="0"/>
              <w:ind w:lef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3B" w14:textId="77777777" w:rsidR="00621CD4" w:rsidRPr="00621CD4" w:rsidRDefault="00621CD4" w:rsidP="002E2DEB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13,5%</w:t>
            </w:r>
          </w:p>
        </w:tc>
      </w:tr>
      <w:tr w:rsidR="00621CD4" w:rsidRPr="00621CD4" w14:paraId="20F66D33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ECAD" w14:textId="77777777" w:rsidR="00621CD4" w:rsidRPr="00621CD4" w:rsidRDefault="00621CD4" w:rsidP="002E2DEB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Дети с основной группой здоровья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0A9" w14:textId="77777777" w:rsidR="00621CD4" w:rsidRPr="00621CD4" w:rsidRDefault="00621CD4" w:rsidP="002E2DEB">
            <w:pPr>
              <w:spacing w:after="0"/>
              <w:ind w:lef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7F5" w14:textId="77777777" w:rsidR="00621CD4" w:rsidRPr="00621CD4" w:rsidRDefault="00621CD4" w:rsidP="002E2DEB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21CD4" w:rsidRPr="00621CD4" w14:paraId="4BE84C1F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0409" w14:textId="77777777" w:rsidR="00621CD4" w:rsidRPr="00621CD4" w:rsidRDefault="00621CD4" w:rsidP="002E2DEB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Дети с 2 группой здоровья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A430" w14:textId="77777777" w:rsidR="00621CD4" w:rsidRPr="00621CD4" w:rsidRDefault="00621CD4" w:rsidP="002E2DEB">
            <w:pPr>
              <w:spacing w:after="0"/>
              <w:ind w:lef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3E3" w14:textId="77777777" w:rsidR="00621CD4" w:rsidRPr="00621CD4" w:rsidRDefault="00621CD4" w:rsidP="002E2DEB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91%</w:t>
            </w:r>
          </w:p>
        </w:tc>
      </w:tr>
      <w:tr w:rsidR="00621CD4" w:rsidRPr="00621CD4" w14:paraId="08C3D3F6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73E" w14:textId="77777777" w:rsidR="00621CD4" w:rsidRPr="00621CD4" w:rsidRDefault="00621CD4" w:rsidP="002E2DEB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12A" w14:textId="77777777" w:rsidR="00621CD4" w:rsidRPr="00621CD4" w:rsidRDefault="00621CD4" w:rsidP="002E2DEB">
            <w:pPr>
              <w:spacing w:after="0"/>
              <w:ind w:lef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893" w14:textId="77777777" w:rsidR="00621CD4" w:rsidRPr="00621CD4" w:rsidRDefault="00621CD4" w:rsidP="002E2DEB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1,1%</w:t>
            </w:r>
          </w:p>
        </w:tc>
      </w:tr>
      <w:tr w:rsidR="00621CD4" w:rsidRPr="00621CD4" w14:paraId="58BBDA15" w14:textId="77777777" w:rsidTr="002E2DEB"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2EB3" w14:textId="77777777" w:rsidR="00621CD4" w:rsidRPr="00621CD4" w:rsidRDefault="00621CD4" w:rsidP="002E2DEB">
            <w:pPr>
              <w:spacing w:after="0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Дети из семей, состоящих в группе риска СОП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AEB" w14:textId="77777777" w:rsidR="00621CD4" w:rsidRPr="00621CD4" w:rsidRDefault="00621CD4" w:rsidP="002E2DEB">
            <w:pPr>
              <w:spacing w:after="0"/>
              <w:ind w:left="-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6CF" w14:textId="77777777" w:rsidR="00621CD4" w:rsidRPr="00621CD4" w:rsidRDefault="00621CD4" w:rsidP="002E2DEB">
            <w:pPr>
              <w:spacing w:after="0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D4">
              <w:rPr>
                <w:rFonts w:ascii="Times New Roman" w:eastAsia="Calibri" w:hAnsi="Times New Roman" w:cs="Times New Roman"/>
                <w:sz w:val="24"/>
                <w:szCs w:val="24"/>
              </w:rPr>
              <w:t>12,3%</w:t>
            </w:r>
          </w:p>
        </w:tc>
      </w:tr>
    </w:tbl>
    <w:p w14:paraId="39AA2B06" w14:textId="77777777" w:rsidR="00621CD4" w:rsidRPr="00621CD4" w:rsidRDefault="00621CD4" w:rsidP="00621CD4">
      <w:pPr>
        <w:spacing w:after="0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416563" w14:textId="77777777" w:rsidR="00621CD4" w:rsidRPr="00621CD4" w:rsidRDefault="00621CD4" w:rsidP="00621CD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>Воспитательная работа в структурных подразделениях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 (законных представителей). В первые месяцы после поступления в детский сад детям уделяется большее внимание для их успешной адаптации.</w:t>
      </w:r>
    </w:p>
    <w:p w14:paraId="77DB697E" w14:textId="77777777" w:rsidR="00621CD4" w:rsidRPr="00621CD4" w:rsidRDefault="00621CD4" w:rsidP="00621CD4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>Дополнительное образование в ДОУ.</w:t>
      </w:r>
    </w:p>
    <w:p w14:paraId="376B0182" w14:textId="77777777" w:rsidR="00621CD4" w:rsidRPr="00621CD4" w:rsidRDefault="00621CD4" w:rsidP="00621CD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 xml:space="preserve">Для  углубления и расширения  знаний, развития творческих способностей детей и с учетом их интересов, в детском саду организована работа различных студий (кружков):  </w:t>
      </w:r>
    </w:p>
    <w:p w14:paraId="1F25A016" w14:textId="77777777" w:rsidR="00621CD4" w:rsidRPr="00621CD4" w:rsidRDefault="00621CD4" w:rsidP="00621C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>1.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Студия ЗОЖ «Малыши-крепыши» </w:t>
      </w:r>
      <w:r w:rsidRPr="00621CD4">
        <w:rPr>
          <w:rFonts w:ascii="Times New Roman" w:eastAsia="Calibri" w:hAnsi="Times New Roman" w:cs="Times New Roman"/>
          <w:sz w:val="24"/>
          <w:szCs w:val="24"/>
        </w:rPr>
        <w:t>(для детей разновозрастной группы с 1,6 до 4 лет);</w:t>
      </w:r>
    </w:p>
    <w:p w14:paraId="017B26E4" w14:textId="77777777" w:rsidR="00621CD4" w:rsidRPr="00621CD4" w:rsidRDefault="00621CD4" w:rsidP="00621C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>2.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ИЗО студия «Акварелька» </w:t>
      </w:r>
      <w:r w:rsidRPr="00621CD4">
        <w:rPr>
          <w:rFonts w:ascii="Times New Roman" w:eastAsia="Calibri" w:hAnsi="Times New Roman" w:cs="Times New Roman"/>
          <w:sz w:val="24"/>
          <w:szCs w:val="24"/>
        </w:rPr>
        <w:t>(для детей разновозрастной группы с 1,6 до 4 лет);</w:t>
      </w:r>
    </w:p>
    <w:p w14:paraId="6C8FA376" w14:textId="77777777" w:rsidR="00621CD4" w:rsidRPr="00621CD4" w:rsidRDefault="00621CD4" w:rsidP="00621C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>3.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Речевая студия «</w:t>
      </w:r>
      <w:proofErr w:type="spellStart"/>
      <w:r w:rsidRPr="00621CD4">
        <w:rPr>
          <w:rFonts w:ascii="Times New Roman" w:eastAsia="Times New Roman" w:hAnsi="Times New Roman" w:cs="Times New Roman"/>
          <w:sz w:val="24"/>
          <w:szCs w:val="24"/>
        </w:rPr>
        <w:t>Развивайка</w:t>
      </w:r>
      <w:proofErr w:type="spellEnd"/>
      <w:r w:rsidRPr="00621CD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21CD4">
        <w:rPr>
          <w:rFonts w:ascii="Times New Roman" w:eastAsia="Calibri" w:hAnsi="Times New Roman" w:cs="Times New Roman"/>
          <w:sz w:val="24"/>
          <w:szCs w:val="24"/>
        </w:rPr>
        <w:t xml:space="preserve"> (для детей разновозрастной группы с 1,6 до 4 лет);</w:t>
      </w:r>
    </w:p>
    <w:p w14:paraId="5D7ECD45" w14:textId="77777777" w:rsidR="00621CD4" w:rsidRPr="00621CD4" w:rsidRDefault="00621CD4" w:rsidP="00621CD4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>4. Студия по подготовке детей к школе «Мы готовимся к школе» (для детей старшего дошкольного возраста);</w:t>
      </w:r>
    </w:p>
    <w:p w14:paraId="6495A88E" w14:textId="77777777" w:rsidR="00621CD4" w:rsidRPr="00621CD4" w:rsidRDefault="00621CD4" w:rsidP="00621C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Студия ЗОЖ «Расти здоровым» </w:t>
      </w:r>
      <w:r w:rsidRPr="00621CD4">
        <w:rPr>
          <w:rFonts w:ascii="Times New Roman" w:eastAsia="Calibri" w:hAnsi="Times New Roman" w:cs="Times New Roman"/>
          <w:sz w:val="24"/>
          <w:szCs w:val="24"/>
        </w:rPr>
        <w:t>(для детей разновозрастной группы с 5 до 7 лет).</w:t>
      </w:r>
    </w:p>
    <w:p w14:paraId="5C703D48" w14:textId="77777777" w:rsidR="00621CD4" w:rsidRPr="00620F04" w:rsidRDefault="00621CD4" w:rsidP="00621CD4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1CD4">
        <w:rPr>
          <w:rFonts w:ascii="Times New Roman" w:eastAsia="Calibri" w:hAnsi="Times New Roman" w:cs="Times New Roman"/>
          <w:sz w:val="24"/>
          <w:szCs w:val="24"/>
        </w:rPr>
        <w:t>В работу студий включены 100% воспитанников детского сада.</w:t>
      </w:r>
    </w:p>
    <w:p w14:paraId="58EBC9FF" w14:textId="77777777" w:rsidR="00621CD4" w:rsidRPr="00620F04" w:rsidRDefault="00621CD4" w:rsidP="00621CD4">
      <w:pPr>
        <w:tabs>
          <w:tab w:val="left" w:pos="9214"/>
          <w:tab w:val="left" w:pos="9355"/>
        </w:tabs>
        <w:spacing w:after="0"/>
        <w:rPr>
          <w:rFonts w:ascii="Times New Roman" w:eastAsia="Calibri" w:hAnsi="Times New Roman" w:cs="Times New Roman"/>
        </w:rPr>
      </w:pPr>
    </w:p>
    <w:p w14:paraId="7D464D16" w14:textId="77777777" w:rsidR="00CB7087" w:rsidRPr="00F252EA" w:rsidRDefault="00CB7087" w:rsidP="009F089F">
      <w:pPr>
        <w:pStyle w:val="ConsPlusNormal"/>
        <w:widowControl/>
        <w:spacing w:after="120" w:line="276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252E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Дополнительное образование</w:t>
      </w:r>
    </w:p>
    <w:p w14:paraId="0CFF66F4" w14:textId="4FD68C17" w:rsidR="004D7414" w:rsidRPr="00042DDA" w:rsidRDefault="00CB7087" w:rsidP="00042DDA">
      <w:pPr>
        <w:pStyle w:val="aa"/>
        <w:spacing w:line="276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252EA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Дополнительное образование – одно из пространств самореализации личности ребенка. Оно опирается на основное образование, формирует систему знаний, дополнительные умения и навыки, обеспечивает сочетание видов досуга с различными формами образовательной деятельности по четырем направлениям: физкультурно-оздоровительное, художественно - эстетическое, краеведческое и социальное. </w:t>
      </w:r>
      <w:r w:rsidR="004D7414" w:rsidRPr="00042DDA">
        <w:rPr>
          <w:rFonts w:ascii="Times New Roman" w:eastAsiaTheme="minorHAnsi" w:hAnsi="Times New Roman"/>
          <w:sz w:val="24"/>
          <w:szCs w:val="24"/>
          <w:lang w:eastAsia="en-US"/>
        </w:rPr>
        <w:t>Выбор направлений осуществлен на основании опроса обучающихся и</w:t>
      </w:r>
      <w:r w:rsidR="00042DD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D7414" w:rsidRPr="00042DDA">
        <w:rPr>
          <w:rFonts w:ascii="Times New Roman" w:eastAsiaTheme="minorHAnsi" w:hAnsi="Times New Roman"/>
          <w:sz w:val="24"/>
          <w:szCs w:val="24"/>
          <w:lang w:eastAsia="en-US"/>
        </w:rPr>
        <w:t>родителей</w:t>
      </w:r>
      <w:r w:rsidR="00042DD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D6FD6AA" w14:textId="77777777" w:rsidR="00042DDA" w:rsidRDefault="004D7414" w:rsidP="00042DD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Во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второй половине 2020/2021 учебного года и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первой половине 2021/2022 учебного года пришлось периодически проводить дистанционные занятия по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программам дополнительного образования. Учет родительского мнения показал, что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большинство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родителей (законных представителей) обучающихся не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удовлетворены подобным форматом занятий по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дополнительному образованию.</w:t>
      </w:r>
    </w:p>
    <w:p w14:paraId="1611ADBB" w14:textId="0397C070" w:rsidR="004D7414" w:rsidRPr="00042DDA" w:rsidRDefault="004D7414" w:rsidP="00042DD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Анализ данных по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посещению детьми занятий дополнительного образования показывает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снижение показателя по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охвату в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связи с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переходом на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дистанционный режим, особенно по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программам технической и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физкультурно-спортивной направленности, что является закономерным. Тем не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менее опрос родителей (законных представителей) обучающихся в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сентябре 2021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года показал, что большая часть опрошенных в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целом удовлетворены качеством дополнительного образования в</w:t>
      </w:r>
      <w:r w:rsid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42DDA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Школе.</w:t>
      </w:r>
    </w:p>
    <w:tbl>
      <w:tblPr>
        <w:tblpPr w:leftFromText="180" w:rightFromText="180" w:vertAnchor="text" w:horzAnchor="margin" w:tblpXSpec="center" w:tblpY="153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560"/>
        <w:gridCol w:w="2409"/>
        <w:gridCol w:w="993"/>
        <w:gridCol w:w="2835"/>
        <w:gridCol w:w="987"/>
      </w:tblGrid>
      <w:tr w:rsidR="00CB7087" w:rsidRPr="00042DDA" w14:paraId="3020A2A9" w14:textId="77777777" w:rsidTr="00CF616F">
        <w:trPr>
          <w:trHeight w:val="677"/>
          <w:jc w:val="center"/>
        </w:trPr>
        <w:tc>
          <w:tcPr>
            <w:tcW w:w="1276" w:type="dxa"/>
            <w:vMerge w:val="restart"/>
          </w:tcPr>
          <w:p w14:paraId="0F005B9C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60" w:type="dxa"/>
            <w:vMerge w:val="restart"/>
          </w:tcPr>
          <w:p w14:paraId="1BC72BC4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Кол-во учащихся</w:t>
            </w:r>
          </w:p>
        </w:tc>
        <w:tc>
          <w:tcPr>
            <w:tcW w:w="3402" w:type="dxa"/>
            <w:gridSpan w:val="2"/>
          </w:tcPr>
          <w:p w14:paraId="42E6CB9B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Занятость в кружках и секциях УДО</w:t>
            </w:r>
          </w:p>
        </w:tc>
        <w:tc>
          <w:tcPr>
            <w:tcW w:w="3822" w:type="dxa"/>
            <w:gridSpan w:val="2"/>
          </w:tcPr>
          <w:p w14:paraId="2B1DC523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Занятость в кружках и секциях УДО на базе ОУ</w:t>
            </w:r>
          </w:p>
        </w:tc>
      </w:tr>
      <w:tr w:rsidR="00CB7087" w:rsidRPr="00042DDA" w14:paraId="72F27A5E" w14:textId="77777777" w:rsidTr="00CF616F">
        <w:trPr>
          <w:trHeight w:val="162"/>
          <w:jc w:val="center"/>
        </w:trPr>
        <w:tc>
          <w:tcPr>
            <w:tcW w:w="1276" w:type="dxa"/>
            <w:vMerge/>
          </w:tcPr>
          <w:p w14:paraId="6F0D0A27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624B756C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03E4A8CC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993" w:type="dxa"/>
          </w:tcPr>
          <w:p w14:paraId="762C578C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835" w:type="dxa"/>
          </w:tcPr>
          <w:p w14:paraId="1E2793F7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987" w:type="dxa"/>
          </w:tcPr>
          <w:p w14:paraId="6F64392E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%</w:t>
            </w:r>
          </w:p>
        </w:tc>
      </w:tr>
      <w:tr w:rsidR="00CB7087" w:rsidRPr="00042DDA" w14:paraId="7F4F4F31" w14:textId="77777777" w:rsidTr="00CF616F">
        <w:trPr>
          <w:trHeight w:val="275"/>
          <w:jc w:val="center"/>
        </w:trPr>
        <w:tc>
          <w:tcPr>
            <w:tcW w:w="1276" w:type="dxa"/>
          </w:tcPr>
          <w:p w14:paraId="43461193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560" w:type="dxa"/>
          </w:tcPr>
          <w:p w14:paraId="721D0A31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1635</w:t>
            </w:r>
          </w:p>
        </w:tc>
        <w:tc>
          <w:tcPr>
            <w:tcW w:w="2409" w:type="dxa"/>
          </w:tcPr>
          <w:p w14:paraId="5F1CF92D" w14:textId="2A449D58" w:rsidR="00CB7087" w:rsidRPr="00042DDA" w:rsidRDefault="00B45050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890</w:t>
            </w:r>
          </w:p>
        </w:tc>
        <w:tc>
          <w:tcPr>
            <w:tcW w:w="993" w:type="dxa"/>
          </w:tcPr>
          <w:p w14:paraId="75902B74" w14:textId="43904190" w:rsidR="00CB7087" w:rsidRPr="00042DDA" w:rsidRDefault="00B45050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35" w:type="dxa"/>
          </w:tcPr>
          <w:p w14:paraId="36E007DD" w14:textId="23DB2271" w:rsidR="00CB7087" w:rsidRPr="00042DDA" w:rsidRDefault="00B45050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987" w:type="dxa"/>
          </w:tcPr>
          <w:p w14:paraId="4B9A738A" w14:textId="0F4230DA" w:rsidR="00CB7087" w:rsidRPr="00042DDA" w:rsidRDefault="00B45050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20,7</w:t>
            </w:r>
          </w:p>
        </w:tc>
      </w:tr>
      <w:tr w:rsidR="00CB7087" w:rsidRPr="00042DDA" w14:paraId="4BE5C882" w14:textId="77777777" w:rsidTr="00CF616F">
        <w:trPr>
          <w:trHeight w:val="275"/>
          <w:jc w:val="center"/>
        </w:trPr>
        <w:tc>
          <w:tcPr>
            <w:tcW w:w="1276" w:type="dxa"/>
          </w:tcPr>
          <w:p w14:paraId="209E17BE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560" w:type="dxa"/>
          </w:tcPr>
          <w:p w14:paraId="6C01A11F" w14:textId="77777777" w:rsidR="00CB7087" w:rsidRPr="00042DDA" w:rsidRDefault="00CB7087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42DD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1898</w:t>
            </w:r>
          </w:p>
        </w:tc>
        <w:tc>
          <w:tcPr>
            <w:tcW w:w="2409" w:type="dxa"/>
          </w:tcPr>
          <w:p w14:paraId="158F1EF2" w14:textId="643A6C1C" w:rsidR="00CB7087" w:rsidRPr="00042DDA" w:rsidRDefault="00B45050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1180</w:t>
            </w:r>
          </w:p>
        </w:tc>
        <w:tc>
          <w:tcPr>
            <w:tcW w:w="993" w:type="dxa"/>
          </w:tcPr>
          <w:p w14:paraId="2EA2E6FB" w14:textId="6B7CC84B" w:rsidR="00CB7087" w:rsidRPr="00042DDA" w:rsidRDefault="00B45050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835" w:type="dxa"/>
          </w:tcPr>
          <w:p w14:paraId="3A840672" w14:textId="59B473CC" w:rsidR="00CB7087" w:rsidRPr="00042DDA" w:rsidRDefault="00B45050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987" w:type="dxa"/>
          </w:tcPr>
          <w:p w14:paraId="75F82664" w14:textId="37A8EEF1" w:rsidR="00CB7087" w:rsidRPr="00042DDA" w:rsidRDefault="00B45050" w:rsidP="00CF61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</w:tr>
    </w:tbl>
    <w:p w14:paraId="13E84AEB" w14:textId="77777777" w:rsidR="00097F5F" w:rsidRPr="00620F04" w:rsidRDefault="00097F5F" w:rsidP="00097F5F">
      <w:pPr>
        <w:tabs>
          <w:tab w:val="left" w:pos="9214"/>
          <w:tab w:val="left" w:pos="9355"/>
        </w:tabs>
        <w:spacing w:after="0"/>
        <w:rPr>
          <w:rFonts w:ascii="Times New Roman" w:eastAsia="Calibri" w:hAnsi="Times New Roman" w:cs="Times New Roman"/>
        </w:rPr>
      </w:pPr>
    </w:p>
    <w:p w14:paraId="07ECA665" w14:textId="4916A9FF" w:rsidR="00B1155F" w:rsidRPr="00621CD4" w:rsidRDefault="00B1155F" w:rsidP="00621CD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b/>
          <w:bCs/>
          <w:sz w:val="24"/>
          <w:szCs w:val="24"/>
        </w:rPr>
        <w:t>II. Оценка системы управления организацией</w:t>
      </w:r>
    </w:p>
    <w:p w14:paraId="1CB82EA9" w14:textId="77777777" w:rsidR="00B1155F" w:rsidRPr="00621CD4" w:rsidRDefault="00B1155F" w:rsidP="00097F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lastRenderedPageBreak/>
        <w:t>Управление осуществляется на принципах единоначалия и самоуправления.</w:t>
      </w:r>
    </w:p>
    <w:p w14:paraId="76B39A53" w14:textId="77777777" w:rsidR="00B1155F" w:rsidRPr="00621CD4" w:rsidRDefault="00B1155F" w:rsidP="009F08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b/>
          <w:sz w:val="24"/>
          <w:szCs w:val="24"/>
        </w:rPr>
        <w:t>Органы управления, действующие в Школе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7551"/>
      </w:tblGrid>
      <w:tr w:rsidR="00620F04" w:rsidRPr="009F089F" w14:paraId="468B9BB7" w14:textId="77777777" w:rsidTr="009F089F">
        <w:trPr>
          <w:jc w:val="center"/>
        </w:trPr>
        <w:tc>
          <w:tcPr>
            <w:tcW w:w="26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33464D3" w14:textId="77777777" w:rsidR="00B1155F" w:rsidRPr="009F089F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F089F"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органа</w:t>
            </w:r>
          </w:p>
        </w:tc>
        <w:tc>
          <w:tcPr>
            <w:tcW w:w="74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C0CEA76" w14:textId="77777777" w:rsidR="00B1155F" w:rsidRPr="009F089F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F089F">
              <w:rPr>
                <w:rFonts w:ascii="Times New Roman" w:eastAsia="Times New Roman" w:hAnsi="Times New Roman" w:cs="Times New Roman"/>
                <w:b/>
                <w:bCs/>
              </w:rPr>
              <w:t>Функции</w:t>
            </w:r>
          </w:p>
        </w:tc>
      </w:tr>
      <w:tr w:rsidR="00620F04" w:rsidRPr="009F089F" w14:paraId="53AB4B18" w14:textId="77777777" w:rsidTr="009F089F">
        <w:trPr>
          <w:jc w:val="center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4E19637" w14:textId="39BBE7A8" w:rsidR="001325AD" w:rsidRPr="009F089F" w:rsidRDefault="001325AD" w:rsidP="001325A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089F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</w:p>
        </w:tc>
        <w:tc>
          <w:tcPr>
            <w:tcW w:w="7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D4CBAEA" w14:textId="02BC77C9" w:rsidR="001325AD" w:rsidRPr="009F089F" w:rsidRDefault="001325AD" w:rsidP="001325AD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9F089F">
              <w:rPr>
                <w:rFonts w:ascii="Times New Roman" w:eastAsia="Times New Roman" w:hAnsi="Times New Roman" w:cs="Times New Roman"/>
              </w:rPr>
              <w:t>Контролирует и обеспечивает эффективное функционирование организации, утверждает штатное расписание, план финансово-хозяйственной деятельности, отчетные документы организации, осуществляет общее руководство школой</w:t>
            </w:r>
          </w:p>
        </w:tc>
      </w:tr>
      <w:tr w:rsidR="00620F04" w:rsidRPr="009F089F" w14:paraId="2982BCD8" w14:textId="77777777" w:rsidTr="009F089F">
        <w:trPr>
          <w:jc w:val="center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D6CB860" w14:textId="65F3E6BA" w:rsidR="001325AD" w:rsidRPr="009F089F" w:rsidRDefault="001325AD" w:rsidP="001325A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089F">
              <w:rPr>
                <w:rFonts w:ascii="Times New Roman" w:eastAsia="Times New Roman" w:hAnsi="Times New Roman" w:cs="Times New Roman"/>
                <w:lang w:val="en-US"/>
              </w:rPr>
              <w:t>Педагогический</w:t>
            </w:r>
            <w:proofErr w:type="spellEnd"/>
            <w:r w:rsidRPr="009F089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089F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</w:p>
        </w:tc>
        <w:tc>
          <w:tcPr>
            <w:tcW w:w="7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C57A5DB" w14:textId="3C6BF027" w:rsidR="001325AD" w:rsidRPr="009F089F" w:rsidRDefault="001325AD" w:rsidP="001325AD">
            <w:pPr>
              <w:numPr>
                <w:ilvl w:val="0"/>
                <w:numId w:val="4"/>
              </w:numPr>
              <w:spacing w:after="0"/>
              <w:ind w:left="225"/>
              <w:rPr>
                <w:rFonts w:ascii="Times New Roman" w:eastAsia="Times New Roman" w:hAnsi="Times New Roman" w:cs="Times New Roman"/>
              </w:rPr>
            </w:pPr>
            <w:r w:rsidRPr="009F089F">
              <w:rPr>
                <w:rFonts w:ascii="Times New Roman" w:eastAsia="Times New Roman" w:hAnsi="Times New Roman" w:cs="Times New Roman"/>
              </w:rPr>
              <w:t xml:space="preserve">Осуществляет текущее руководство образовательной деятельностью школы, в том числе рассматривает вопросы: развития школы регламентации образовательных отношений разработки образовательных программ выбора учебников, учебных пособий, средств обучения и воспитания </w:t>
            </w:r>
            <w:r w:rsidRPr="009F089F">
              <w:rPr>
                <w:rFonts w:ascii="Times New Roman" w:eastAsia="Times New Roman" w:hAnsi="Times New Roman" w:cs="Times New Roman"/>
                <w:noProof/>
              </w:rPr>
              <w:t>-</w:t>
            </w:r>
            <w:r w:rsidRPr="009F089F">
              <w:rPr>
                <w:rFonts w:ascii="Times New Roman" w:eastAsia="Times New Roman" w:hAnsi="Times New Roman" w:cs="Times New Roman"/>
              </w:rPr>
              <w:t xml:space="preserve"> развития системы повышения качества квалификации </w:t>
            </w:r>
            <w:r w:rsidRPr="009F089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3E8D9FE" wp14:editId="66FFA63C">
                  <wp:extent cx="6350" cy="6350"/>
                  <wp:effectExtent l="0" t="0" r="0" b="0"/>
                  <wp:docPr id="5" name="Picture 12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089F">
              <w:rPr>
                <w:rFonts w:ascii="Times New Roman" w:eastAsia="Times New Roman" w:hAnsi="Times New Roman" w:cs="Times New Roman"/>
              </w:rPr>
              <w:t xml:space="preserve"> педагогических работников и развитию творческих инициатив</w:t>
            </w:r>
          </w:p>
        </w:tc>
      </w:tr>
      <w:tr w:rsidR="00620F04" w:rsidRPr="009F089F" w14:paraId="7213CE54" w14:textId="77777777" w:rsidTr="009F089F">
        <w:trPr>
          <w:jc w:val="center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7936EBB" w14:textId="53209C48" w:rsidR="001325AD" w:rsidRPr="009F089F" w:rsidRDefault="001325AD" w:rsidP="00A61EEF">
            <w:pPr>
              <w:spacing w:after="1402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089F">
              <w:rPr>
                <w:rFonts w:ascii="Times New Roman" w:eastAsia="Times New Roman" w:hAnsi="Times New Roman" w:cs="Times New Roman"/>
                <w:lang w:val="en-US"/>
              </w:rPr>
              <w:t>Общее</w:t>
            </w:r>
            <w:proofErr w:type="spellEnd"/>
            <w:r w:rsidRPr="009F089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089F">
              <w:rPr>
                <w:rFonts w:ascii="Times New Roman" w:eastAsia="Times New Roman" w:hAnsi="Times New Roman" w:cs="Times New Roman"/>
                <w:lang w:val="en-US"/>
              </w:rPr>
              <w:t>собрание</w:t>
            </w:r>
            <w:proofErr w:type="spellEnd"/>
            <w:r w:rsidRPr="009F089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089F">
              <w:rPr>
                <w:rFonts w:ascii="Times New Roman" w:eastAsia="Times New Roman" w:hAnsi="Times New Roman" w:cs="Times New Roman"/>
                <w:lang w:val="en-US"/>
              </w:rPr>
              <w:t>работников</w:t>
            </w:r>
            <w:proofErr w:type="spellEnd"/>
            <w:r w:rsidRPr="009F089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E8F91BD" wp14:editId="54D6D3CE">
                  <wp:extent cx="6350" cy="6350"/>
                  <wp:effectExtent l="0" t="0" r="0" b="0"/>
                  <wp:docPr id="10" name="Picture 12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AB162B0" w14:textId="77777777" w:rsidR="001325AD" w:rsidRPr="009F089F" w:rsidRDefault="001325AD" w:rsidP="001325AD">
            <w:pPr>
              <w:spacing w:after="33" w:line="228" w:lineRule="auto"/>
              <w:ind w:left="29" w:hanging="5"/>
              <w:jc w:val="both"/>
              <w:rPr>
                <w:rFonts w:ascii="Times New Roman" w:eastAsia="Times New Roman" w:hAnsi="Times New Roman" w:cs="Times New Roman"/>
              </w:rPr>
            </w:pPr>
            <w:r w:rsidRPr="009F089F">
              <w:rPr>
                <w:rFonts w:ascii="Times New Roman" w:eastAsia="Times New Roman" w:hAnsi="Times New Roman" w:cs="Times New Roman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61681C55" w14:textId="2223ABB1" w:rsidR="001325AD" w:rsidRPr="009F089F" w:rsidRDefault="001325AD" w:rsidP="001325AD">
            <w:pPr>
              <w:numPr>
                <w:ilvl w:val="0"/>
                <w:numId w:val="5"/>
              </w:numPr>
              <w:spacing w:after="0"/>
              <w:ind w:left="225"/>
              <w:rPr>
                <w:rFonts w:ascii="Times New Roman" w:eastAsia="Times New Roman" w:hAnsi="Times New Roman" w:cs="Times New Roman"/>
              </w:rPr>
            </w:pPr>
            <w:r w:rsidRPr="009F089F">
              <w:rPr>
                <w:rFonts w:ascii="Times New Roman" w:eastAsia="Times New Roman" w:hAnsi="Times New Roman" w:cs="Times New Roman"/>
              </w:rPr>
              <w:t>участвовать в разработке и принятии коллективного договора, Правил внутреннего трудового распорядка, изменений и дополнений к ним, принимать локальные акты, регламентирующие деятельность образовательной организации и связанные с правами и обязанностями работников</w:t>
            </w:r>
          </w:p>
        </w:tc>
      </w:tr>
      <w:tr w:rsidR="00620F04" w:rsidRPr="009F089F" w14:paraId="642ABBDB" w14:textId="77777777" w:rsidTr="009F089F">
        <w:trPr>
          <w:jc w:val="center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CDF6A77" w14:textId="06A1739E" w:rsidR="001325AD" w:rsidRPr="009F089F" w:rsidRDefault="001325AD" w:rsidP="001325A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089F">
              <w:rPr>
                <w:rFonts w:ascii="Times New Roman" w:eastAsia="Times New Roman" w:hAnsi="Times New Roman" w:cs="Times New Roman"/>
                <w:lang w:val="en-US"/>
              </w:rPr>
              <w:t>Наблюдательный</w:t>
            </w:r>
            <w:proofErr w:type="spellEnd"/>
            <w:r w:rsidRPr="009F089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089F">
              <w:rPr>
                <w:rFonts w:ascii="Times New Roman" w:eastAsia="Times New Roman" w:hAnsi="Times New Roman" w:cs="Times New Roman"/>
                <w:lang w:val="en-US"/>
              </w:rPr>
              <w:t>совет</w:t>
            </w:r>
            <w:proofErr w:type="spellEnd"/>
          </w:p>
        </w:tc>
        <w:tc>
          <w:tcPr>
            <w:tcW w:w="7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70C0BBA" w14:textId="14072EC1" w:rsidR="001325AD" w:rsidRPr="009F089F" w:rsidRDefault="001325AD" w:rsidP="001325AD">
            <w:pPr>
              <w:numPr>
                <w:ilvl w:val="0"/>
                <w:numId w:val="6"/>
              </w:numPr>
              <w:spacing w:after="0"/>
              <w:ind w:left="225"/>
              <w:rPr>
                <w:rFonts w:ascii="Times New Roman" w:eastAsia="Times New Roman" w:hAnsi="Times New Roman" w:cs="Times New Roman"/>
              </w:rPr>
            </w:pPr>
            <w:r w:rsidRPr="009F089F">
              <w:rPr>
                <w:rFonts w:ascii="Times New Roman" w:eastAsia="Times New Roman" w:hAnsi="Times New Roman" w:cs="Times New Roman"/>
              </w:rPr>
              <w:t>Осуществляет надзор за структурой и управлением системами внутреннего контроля, а также за процессом подготовки финансовой отчетности</w:t>
            </w:r>
          </w:p>
        </w:tc>
      </w:tr>
    </w:tbl>
    <w:p w14:paraId="56759FDE" w14:textId="77777777" w:rsidR="006E069F" w:rsidRPr="00A61EEF" w:rsidRDefault="006E069F" w:rsidP="00097F5F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</w:p>
    <w:p w14:paraId="7982E348" w14:textId="71243A05" w:rsidR="00B1155F" w:rsidRPr="00621CD4" w:rsidRDefault="00B1155F" w:rsidP="00132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Для осуществления учебно-методической работы в Школе создан</w:t>
      </w:r>
      <w:r w:rsidR="001325AD" w:rsidRPr="00621CD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5AD" w:rsidRPr="00621CD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редметны</w:t>
      </w:r>
      <w:r w:rsidR="001325AD" w:rsidRPr="00621CD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методически</w:t>
      </w:r>
      <w:r w:rsidR="001325AD" w:rsidRPr="00621CD4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объединения:</w:t>
      </w:r>
    </w:p>
    <w:p w14:paraId="2D5646FB" w14:textId="3E9600C6" w:rsidR="00B1155F" w:rsidRPr="00621CD4" w:rsidRDefault="001325AD" w:rsidP="001325AD">
      <w:pPr>
        <w:numPr>
          <w:ilvl w:val="0"/>
          <w:numId w:val="16"/>
        </w:numPr>
        <w:tabs>
          <w:tab w:val="clear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ШМО учителей начальных классов</w:t>
      </w:r>
      <w:r w:rsidR="00B1155F" w:rsidRPr="00621C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A88B17" w14:textId="7D9B37CD" w:rsidR="001325AD" w:rsidRPr="00621CD4" w:rsidRDefault="001325AD" w:rsidP="001325AD">
      <w:pPr>
        <w:numPr>
          <w:ilvl w:val="0"/>
          <w:numId w:val="16"/>
        </w:numPr>
        <w:tabs>
          <w:tab w:val="clear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ШМО учителей русского языка и литературы;</w:t>
      </w:r>
    </w:p>
    <w:p w14:paraId="46B8B22D" w14:textId="302C467A" w:rsidR="001325AD" w:rsidRPr="00621CD4" w:rsidRDefault="001325AD" w:rsidP="001325AD">
      <w:pPr>
        <w:numPr>
          <w:ilvl w:val="0"/>
          <w:numId w:val="16"/>
        </w:numPr>
        <w:tabs>
          <w:tab w:val="clear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ШМО учителей математики и информатики;</w:t>
      </w:r>
    </w:p>
    <w:p w14:paraId="2D9871AA" w14:textId="0C7A82DE" w:rsidR="001325AD" w:rsidRPr="00621CD4" w:rsidRDefault="001325AD" w:rsidP="001325AD">
      <w:pPr>
        <w:numPr>
          <w:ilvl w:val="0"/>
          <w:numId w:val="16"/>
        </w:numPr>
        <w:tabs>
          <w:tab w:val="clear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ШМО учителей естественнонаучного цикла;</w:t>
      </w:r>
    </w:p>
    <w:p w14:paraId="52FB4635" w14:textId="6024DEC1" w:rsidR="001325AD" w:rsidRPr="00621CD4" w:rsidRDefault="001325AD" w:rsidP="001325AD">
      <w:pPr>
        <w:numPr>
          <w:ilvl w:val="0"/>
          <w:numId w:val="16"/>
        </w:numPr>
        <w:tabs>
          <w:tab w:val="clear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ШМО учителей общественно-научных дисциплин;</w:t>
      </w:r>
    </w:p>
    <w:p w14:paraId="01828A01" w14:textId="033B561F" w:rsidR="001325AD" w:rsidRPr="00621CD4" w:rsidRDefault="001325AD" w:rsidP="001325AD">
      <w:pPr>
        <w:numPr>
          <w:ilvl w:val="0"/>
          <w:numId w:val="16"/>
        </w:numPr>
        <w:tabs>
          <w:tab w:val="clear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ШМО учителей иностранного языка;</w:t>
      </w:r>
    </w:p>
    <w:p w14:paraId="16639ADD" w14:textId="7182C87C" w:rsidR="001325AD" w:rsidRPr="00621CD4" w:rsidRDefault="001325AD" w:rsidP="001325AD">
      <w:pPr>
        <w:numPr>
          <w:ilvl w:val="0"/>
          <w:numId w:val="16"/>
        </w:numPr>
        <w:tabs>
          <w:tab w:val="clear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ШМО учителей прикладных дисциплин;</w:t>
      </w:r>
    </w:p>
    <w:p w14:paraId="4152427F" w14:textId="671E05D1" w:rsidR="001325AD" w:rsidRPr="00621CD4" w:rsidRDefault="001325AD" w:rsidP="001325AD">
      <w:pPr>
        <w:numPr>
          <w:ilvl w:val="0"/>
          <w:numId w:val="16"/>
        </w:numPr>
        <w:tabs>
          <w:tab w:val="clear" w:pos="720"/>
        </w:tabs>
        <w:spacing w:after="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ШМО учителей физической культуры.</w:t>
      </w:r>
    </w:p>
    <w:p w14:paraId="1EA8B563" w14:textId="77777777" w:rsidR="00B1155F" w:rsidRPr="00621CD4" w:rsidRDefault="00B1155F" w:rsidP="001325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14:paraId="494367F6" w14:textId="2F23CDEF" w:rsidR="00B1155F" w:rsidRPr="00620F04" w:rsidRDefault="00B1155F" w:rsidP="001325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По итогам 202</w:t>
      </w:r>
      <w:r w:rsidR="00A61EEF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014D6586" w14:textId="77777777" w:rsidR="00424BCC" w:rsidRPr="00620F04" w:rsidRDefault="00424BCC" w:rsidP="00097F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C67B3" w14:textId="1DF880D5" w:rsidR="00B1155F" w:rsidRDefault="00B1155F" w:rsidP="009F089F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b/>
          <w:bCs/>
          <w:sz w:val="24"/>
          <w:szCs w:val="24"/>
        </w:rPr>
        <w:t>III. Оценка содержания и качества подготовки обучающихся</w:t>
      </w:r>
    </w:p>
    <w:p w14:paraId="55630356" w14:textId="60D6B0E8" w:rsidR="00B1155F" w:rsidRPr="00E478CC" w:rsidRDefault="00B1155F" w:rsidP="009F089F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 показателей за 201</w:t>
      </w:r>
      <w:r w:rsidR="00996248"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>–202</w:t>
      </w:r>
      <w:r w:rsidR="00996248"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</w:t>
      </w:r>
    </w:p>
    <w:tbl>
      <w:tblPr>
        <w:tblW w:w="497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2643"/>
        <w:gridCol w:w="1682"/>
        <w:gridCol w:w="1682"/>
        <w:gridCol w:w="1682"/>
        <w:gridCol w:w="1678"/>
      </w:tblGrid>
      <w:tr w:rsidR="00A61EEF" w:rsidRPr="00E478CC" w14:paraId="53895056" w14:textId="77777777" w:rsidTr="00A61EEF">
        <w:tc>
          <w:tcPr>
            <w:tcW w:w="77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283E042" w14:textId="77777777" w:rsidR="00A61EEF" w:rsidRPr="00E478CC" w:rsidRDefault="00A61EEF" w:rsidP="00E4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83F1640" w14:textId="77777777" w:rsidR="00A61EEF" w:rsidRPr="00E478CC" w:rsidRDefault="00A61EEF" w:rsidP="00E4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Параметры статистики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747DCBD2" w14:textId="77777777" w:rsidR="00A61EEF" w:rsidRPr="00E478CC" w:rsidRDefault="00A61EEF" w:rsidP="00E4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2018</w:t>
            </w:r>
            <w:r w:rsidRPr="00E478CC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E478CC">
              <w:rPr>
                <w:rFonts w:ascii="Times New Roman" w:eastAsia="Times New Roman" w:hAnsi="Times New Roman" w:cs="Times New Roman"/>
              </w:rPr>
              <w:t>19</w:t>
            </w:r>
          </w:p>
          <w:p w14:paraId="41306E1E" w14:textId="19013446" w:rsidR="00A61EEF" w:rsidRPr="00E478CC" w:rsidRDefault="00A61EEF" w:rsidP="00E4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5E3F1401" w14:textId="77777777" w:rsidR="00A61EEF" w:rsidRPr="00E478CC" w:rsidRDefault="00A61EEF" w:rsidP="00E4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2019</w:t>
            </w:r>
            <w:r w:rsidRPr="00E478CC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 w:rsidRPr="00E478CC">
              <w:rPr>
                <w:rFonts w:ascii="Times New Roman" w:eastAsia="Times New Roman" w:hAnsi="Times New Roman" w:cs="Times New Roman"/>
              </w:rPr>
              <w:t>20</w:t>
            </w:r>
          </w:p>
          <w:p w14:paraId="79FD5D7F" w14:textId="34EF5B82" w:rsidR="00A61EEF" w:rsidRPr="00E478CC" w:rsidRDefault="00A61EEF" w:rsidP="00E4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учебный год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7F8C0DC" w14:textId="5FC80029" w:rsidR="00A61EEF" w:rsidRPr="00E478CC" w:rsidRDefault="00A61EEF" w:rsidP="00E4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2020/21 учебный год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A8D7C03" w14:textId="4DDFB756" w:rsidR="00A61EEF" w:rsidRPr="00E478CC" w:rsidRDefault="00A61EEF" w:rsidP="00E4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На конец 2021 года</w:t>
            </w:r>
          </w:p>
        </w:tc>
      </w:tr>
      <w:tr w:rsidR="00A61EEF" w:rsidRPr="00E478CC" w14:paraId="51F5A4ED" w14:textId="77777777" w:rsidTr="00A61EEF">
        <w:tc>
          <w:tcPr>
            <w:tcW w:w="77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5DBDF23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F0C3121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7051B" w14:textId="696221B2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BC7BC" w14:textId="74B39FAC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A327E" w14:textId="2A018CE9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1682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1C5C303" w14:textId="5DB0150F" w:rsidR="00A61EEF" w:rsidRPr="00E478CC" w:rsidRDefault="00514DB8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1896</w:t>
            </w:r>
          </w:p>
        </w:tc>
      </w:tr>
      <w:tr w:rsidR="00A61EEF" w:rsidRPr="00E478CC" w14:paraId="698BE9E7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57C4F456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9DE68B9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начальная школа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B13" w14:textId="18879133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65A" w14:textId="23DA211A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B5B" w14:textId="0234B88B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776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464671D" w14:textId="667EA0E4" w:rsidR="00A61EEF" w:rsidRPr="00E478CC" w:rsidRDefault="00514DB8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866</w:t>
            </w:r>
          </w:p>
        </w:tc>
      </w:tr>
      <w:tr w:rsidR="00A61EEF" w:rsidRPr="00E478CC" w14:paraId="6CC0641C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799230D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8E2854A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основная школа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253B" w14:textId="3B9854A9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30A9" w14:textId="5DF498A8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9046" w14:textId="0B915DE5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834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5201A02" w14:textId="4CD1551C" w:rsidR="00A61EEF" w:rsidRPr="00E478CC" w:rsidRDefault="00514DB8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971</w:t>
            </w:r>
          </w:p>
        </w:tc>
      </w:tr>
      <w:tr w:rsidR="00A61EEF" w:rsidRPr="00E478CC" w14:paraId="18B4D7B8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BCD6EA0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319ABB2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средняя школа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F26BDE5" w14:textId="62CBCD24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C4FFAB2" w14:textId="3F89CBB3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35145EB" w14:textId="245861E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ADC8EA7" w14:textId="73EF7FC3" w:rsidR="00A61EEF" w:rsidRPr="00E478CC" w:rsidRDefault="00514DB8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A61EEF" w:rsidRPr="00E478CC" w14:paraId="1B13C69A" w14:textId="77777777" w:rsidTr="00E478CC">
        <w:trPr>
          <w:trHeight w:val="682"/>
        </w:trPr>
        <w:tc>
          <w:tcPr>
            <w:tcW w:w="77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CC46F8E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6F87FE4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Количество учеников, оставленных на повторное обучение: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2812B26D" w14:textId="6DB0A685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7053CB93" w14:textId="2CF120B9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59B5A749" w14:textId="39811BF8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64F177C" w14:textId="0FF43E9C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1EEF" w:rsidRPr="00E478CC" w14:paraId="6D6AB3B0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60B6CE98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0209673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начальная школа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526" w14:textId="291ACCDE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9C4" w14:textId="043216FA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834" w14:textId="10A81C63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D38B5EF" w14:textId="2B50D03B" w:rsidR="00A61EEF" w:rsidRPr="00E478CC" w:rsidRDefault="00ED7F3A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61EEF" w:rsidRPr="00E478CC" w14:paraId="5EA4FE7E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17C596E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A7F996C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основная школа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FBA" w14:textId="1C55B1D9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36B" w14:textId="1E9487EF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E957" w14:textId="432F94D8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C2D6A26" w14:textId="7744F3FB" w:rsidR="00A61EEF" w:rsidRPr="00E478CC" w:rsidRDefault="00ED7F3A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61EEF" w:rsidRPr="00E478CC" w14:paraId="7258843A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AC4226E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169BD10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средняя школа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953" w14:textId="136E0514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B23" w14:textId="7EC5853D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170" w14:textId="7A955F1B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086E641" w14:textId="7CE8D9B1" w:rsidR="00A61EEF" w:rsidRPr="00E478CC" w:rsidRDefault="00514DB8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61EEF" w:rsidRPr="00E478CC" w14:paraId="4AECC426" w14:textId="77777777" w:rsidTr="00A61EEF">
        <w:tc>
          <w:tcPr>
            <w:tcW w:w="77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8D59E9B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6326BC3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Не получили аттестата: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5FDBB9FD" w14:textId="4F6E8904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0B7AF681" w14:textId="5E8B422E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074F734E" w14:textId="1F76D5D9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75CEE4F" w14:textId="1ED4AC1E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1EEF" w:rsidRPr="00E478CC" w14:paraId="5F551400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82DB84C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D043B4A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об основном общем образовании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144" w14:textId="2CF6B854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661" w14:textId="100A47D5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790" w14:textId="75727DA2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6634D23" w14:textId="05DA70C3" w:rsidR="00A61EEF" w:rsidRPr="00E478CC" w:rsidRDefault="00ED7F3A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61EEF" w:rsidRPr="00E478CC" w14:paraId="624446D6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5DED3EE2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19239BE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среднем общем образовании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11F39177" w14:textId="444AA61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4820473D" w14:textId="7ED28C1B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1959D42B" w14:textId="6E55DA26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1BE1F78" w14:textId="282496C6" w:rsidR="00A61EEF" w:rsidRPr="00E478CC" w:rsidRDefault="00ED7F3A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61EEF" w:rsidRPr="00E478CC" w14:paraId="37B8F9BE" w14:textId="77777777" w:rsidTr="00A61EEF">
        <w:tc>
          <w:tcPr>
            <w:tcW w:w="77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05E6ABD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131BD2F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Окончили школу с аттестатом особого образца: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2CB3FF96" w14:textId="6E9EC4D6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1060D6D1" w14:textId="5BF22846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6E1DC1AD" w14:textId="73FFD9DF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C339CE7" w14:textId="262D236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61EEF" w:rsidRPr="00E478CC" w14:paraId="4E655406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E51C397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1C96254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в основной школе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056" w14:textId="3956350D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2FD1" w14:textId="3B3E0313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5732" w14:textId="5508B11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5CE0EA1" w14:textId="56513E93" w:rsidR="00A61EEF" w:rsidRPr="00E478CC" w:rsidRDefault="00ED7F3A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61EEF" w:rsidRPr="00E478CC" w14:paraId="716DBB05" w14:textId="77777777" w:rsidTr="00A61EE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05544EC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241C3F1" w14:textId="7777777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– средней школе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BC5611F" w14:textId="497E9A3E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E2BB788" w14:textId="18F02307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E2CAB01" w14:textId="4F7C899A" w:rsidR="00A61EEF" w:rsidRPr="00E478CC" w:rsidRDefault="00A61EEF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0069C7D" w14:textId="355F1887" w:rsidR="00A61EEF" w:rsidRPr="00E478CC" w:rsidRDefault="00514DB8" w:rsidP="00E478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8CC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19AC9625" w14:textId="77777777" w:rsidR="00424BCC" w:rsidRPr="00621CD4" w:rsidRDefault="00424BCC" w:rsidP="00097F5F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0D08CF81" w14:textId="77777777" w:rsidR="00B1155F" w:rsidRPr="00621CD4" w:rsidRDefault="00B1155F" w:rsidP="00865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14:paraId="5007DB5B" w14:textId="77777777" w:rsidR="00996248" w:rsidRPr="00621CD4" w:rsidRDefault="00B1155F" w:rsidP="009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ED7F3A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году Школа продолжает успешно реализовывать рабочие программы «Второй иностранный язык: «немецкий»,</w:t>
      </w:r>
      <w:r w:rsidR="00865EB9" w:rsidRPr="00621CD4">
        <w:rPr>
          <w:rFonts w:ascii="Times New Roman" w:eastAsia="Times New Roman" w:hAnsi="Times New Roman" w:cs="Times New Roman"/>
          <w:sz w:val="24"/>
          <w:szCs w:val="24"/>
        </w:rPr>
        <w:t xml:space="preserve"> «английский» (учебный корпу</w:t>
      </w:r>
      <w:r w:rsidR="0053555F" w:rsidRPr="00621CD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65EB9" w:rsidRPr="00621CD4">
        <w:rPr>
          <w:rFonts w:ascii="Times New Roman" w:eastAsia="Times New Roman" w:hAnsi="Times New Roman" w:cs="Times New Roman"/>
          <w:sz w:val="24"/>
          <w:szCs w:val="24"/>
        </w:rPr>
        <w:t xml:space="preserve"> п. Ор</w:t>
      </w:r>
      <w:r w:rsidR="00996248" w:rsidRPr="00621CD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65EB9" w:rsidRPr="00621CD4">
        <w:rPr>
          <w:rFonts w:ascii="Times New Roman" w:eastAsia="Times New Roman" w:hAnsi="Times New Roman" w:cs="Times New Roman"/>
          <w:sz w:val="24"/>
          <w:szCs w:val="24"/>
        </w:rPr>
        <w:t>л)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которые внесли в основные образовательные программы основного общего и среднего общего образования в 2016 году. </w:t>
      </w:r>
    </w:p>
    <w:p w14:paraId="49219214" w14:textId="6E133A62" w:rsidR="00996248" w:rsidRPr="00621CD4" w:rsidRDefault="00996248" w:rsidP="009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Анализ условий реализации ООП начального общего, основного общего, среднего общего образования в части формирования функциональной грамотности обучающихся, включающей овладение ключевыми компетенциями, составляющими основу готовности к успешному взаимодействию с изменяющимся миром и дальнейшему успешному образованию, показал недостаточную готовность педагогических кадров. Так, 30% педагогов испытывают затруднения в подборе заданий, 17% не видят значимости в применении такого формата заданий, 23% педагогов планируют применение после прохождения соответствующего обучения. В связи с обязательным обеспечением условий формирования функциональной грамотности и недостаточной готовностью кадров в план непрерывного профессионального образования педагогических кадров Школы включены мероприятия по оценке и формированию функциональной грамотности в рамках внутриорганизационного обучения и организации обучения по дополнительным профессиональным программам педагогов.</w:t>
      </w:r>
    </w:p>
    <w:p w14:paraId="16C4FBB1" w14:textId="77777777" w:rsidR="00E478CC" w:rsidRDefault="00E478CC" w:rsidP="009962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61C41F" w14:textId="079C6B17" w:rsidR="0053555F" w:rsidRPr="00621CD4" w:rsidRDefault="0053555F" w:rsidP="00E478C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Обучающиеся с ограниченными возможностями здоровья, дети-инвалиды</w:t>
      </w:r>
    </w:p>
    <w:p w14:paraId="5FADAE27" w14:textId="7777777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Школа реализует следующие АООП:</w:t>
      </w:r>
    </w:p>
    <w:p w14:paraId="24FF06A8" w14:textId="7777777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</w:r>
    </w:p>
    <w:p w14:paraId="66AF1181" w14:textId="7777777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адаптированная основная общеобразовательная программа начального общего образования обучающихся с задержкой психического развития (вариант 7.1);</w:t>
      </w:r>
    </w:p>
    <w:p w14:paraId="4AFB7692" w14:textId="0CE83A2D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 xml:space="preserve">адаптированная основная общеобразовательная программа </w:t>
      </w:r>
      <w:r w:rsidR="00ED7F3A" w:rsidRPr="00621CD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слабовидящих обучающихся; </w:t>
      </w:r>
    </w:p>
    <w:p w14:paraId="2C009C40" w14:textId="7777777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адаптированная основная общеобразовательная программа основного общего образования обучающихся с задержкой психического развития;</w:t>
      </w:r>
    </w:p>
    <w:p w14:paraId="2E771B98" w14:textId="6EE47FA0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адаптированная основная общеобразовательная программа начального общего образования обучающихся с нарушениями опорно-двигате</w:t>
      </w:r>
      <w:r w:rsidR="00ED7F3A" w:rsidRPr="00621CD4">
        <w:rPr>
          <w:rFonts w:ascii="Times New Roman" w:eastAsia="Times New Roman" w:hAnsi="Times New Roman" w:cs="Times New Roman"/>
          <w:sz w:val="24"/>
          <w:szCs w:val="24"/>
        </w:rPr>
        <w:t>льного аппарата;</w:t>
      </w:r>
    </w:p>
    <w:p w14:paraId="4F011409" w14:textId="31A82A9D" w:rsidR="00ED7F3A" w:rsidRPr="00621CD4" w:rsidRDefault="00ED7F3A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        адаптированная основная общеобразовательная программа основного общего образования обучающихся с тяжелыми нарушениями речи.</w:t>
      </w:r>
    </w:p>
    <w:p w14:paraId="2A6A4F9E" w14:textId="7777777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Категории обучающихся с ограниченными возможностями здоровья:</w:t>
      </w:r>
    </w:p>
    <w:p w14:paraId="4B7D191E" w14:textId="441BFCB1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с тяжелыми нарушениями речи – 1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%), в том числе на уровне НОО – 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%), ООО -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%);</w:t>
      </w:r>
    </w:p>
    <w:p w14:paraId="193980FF" w14:textId="0E426C25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 xml:space="preserve">с задержкой психического развития – 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79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(79%), в том числе на уровне НОО – 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%), ООО – 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%);</w:t>
      </w:r>
    </w:p>
    <w:p w14:paraId="4E167C18" w14:textId="4F0ADCE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 xml:space="preserve">с нарушениями опорно-двигательного аппарата – 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%), в том числе на уровне ООО – 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%);</w:t>
      </w:r>
    </w:p>
    <w:p w14:paraId="4FA38D2B" w14:textId="6530A946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слабовидящие – 2 (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%), в том числе на уровне НОО – 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F002D8" w:rsidRPr="00621CD4">
        <w:rPr>
          <w:rFonts w:ascii="Times New Roman" w:eastAsia="Times New Roman" w:hAnsi="Times New Roman" w:cs="Times New Roman"/>
          <w:sz w:val="24"/>
          <w:szCs w:val="24"/>
        </w:rPr>
        <w:t>, ООО – 1 (1%)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6B8C67" w14:textId="61047C69" w:rsidR="0053555F" w:rsidRPr="00621CD4" w:rsidRDefault="0053555F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В Школе в соответствии с СанПиН 2.4.2.3286</w:t>
      </w:r>
      <w:r w:rsidR="00997C92" w:rsidRPr="00621CD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15, утвержденными постановлением главного санитарного врача Российской Федерации от 10.07.2015 № 26, созданы специальные условия для получения образования обучающимися с ОВЗ. Дети с ОВЗ обучаются в общеобразовательных классах совместно с обучающимися без ограничений возможностей здоровья по адаптированным образовательным программам.</w:t>
      </w:r>
    </w:p>
    <w:p w14:paraId="48F626D5" w14:textId="02F0298B" w:rsidR="0053555F" w:rsidRPr="00621CD4" w:rsidRDefault="0053555F" w:rsidP="005B34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Весной 202</w:t>
      </w:r>
      <w:r w:rsidR="005B34A7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года педагогом-психологом была проведена работа по адаптации учеников с ОВЗ к обучению с </w:t>
      </w:r>
      <w:r w:rsidR="005B34A7" w:rsidRPr="00621CD4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дистанционных образовательных технологий. Родителям (законным представителям) обучающихся с ОВЗ и учителям оказаны консультационные услуги по вопросам реализации </w:t>
      </w:r>
      <w:r w:rsidR="005B34A7" w:rsidRPr="00621CD4">
        <w:rPr>
          <w:rFonts w:ascii="Times New Roman" w:eastAsia="Times New Roman" w:hAnsi="Times New Roman" w:cs="Times New Roman"/>
          <w:sz w:val="24"/>
          <w:szCs w:val="24"/>
        </w:rPr>
        <w:t xml:space="preserve">электронного обучения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4A7" w:rsidRPr="00621CD4">
        <w:rPr>
          <w:rFonts w:ascii="Times New Roman" w:eastAsia="Times New Roman" w:hAnsi="Times New Roman" w:cs="Times New Roman"/>
          <w:sz w:val="24"/>
          <w:szCs w:val="24"/>
        </w:rPr>
        <w:t>и дистанционных образовательных технологий.</w:t>
      </w:r>
    </w:p>
    <w:p w14:paraId="263C83EF" w14:textId="0D7D2354" w:rsidR="0053555F" w:rsidRPr="00621CD4" w:rsidRDefault="0053555F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B34A7" w:rsidRPr="00621CD4">
        <w:rPr>
          <w:rFonts w:ascii="Times New Roman" w:eastAsia="Times New Roman" w:hAnsi="Times New Roman" w:cs="Times New Roman"/>
          <w:sz w:val="24"/>
          <w:szCs w:val="24"/>
        </w:rPr>
        <w:t>конец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997C92" w:rsidRPr="00621CD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2021 учебного года в Школе обучались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детей с ОВЗ, в том числе на уровне НОО – 4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%), ООО – 3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(4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%).</w:t>
      </w:r>
    </w:p>
    <w:p w14:paraId="7A9E3765" w14:textId="1189CA94" w:rsidR="0053555F" w:rsidRPr="00621CD4" w:rsidRDefault="0053555F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конец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года в Школе обучаются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детей с ОВЗ, в том числе на уровне НОО –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%), ООО –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(4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%). Изменение количества произошло в связи с движением учащихся (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бытие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друг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ОУ), с получением учащимися статуса ОВЗ впервые.</w:t>
      </w:r>
    </w:p>
    <w:p w14:paraId="22C01A26" w14:textId="366F2536" w:rsidR="0053555F" w:rsidRPr="00621CD4" w:rsidRDefault="0053555F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Количество обучающихся, имеющих статус «ребенок-инвалид» в течение 202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года изменилось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с 12 до 16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учащихся, в том числе на уровне НОО –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%), ООО –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(6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%). Среди детей-инвалидов </w:t>
      </w:r>
      <w:r w:rsidR="007F3218" w:rsidRPr="00621C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ученика (</w:t>
      </w:r>
      <w:r w:rsidR="00180D09" w:rsidRPr="00621CD4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%) имеют статус ОВЗ, в том числе на уровне ООО – </w:t>
      </w:r>
      <w:r w:rsidR="00180D09" w:rsidRPr="00621C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0D09" w:rsidRPr="00621CD4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%).</w:t>
      </w:r>
    </w:p>
    <w:p w14:paraId="7EDD3738" w14:textId="77777777" w:rsidR="00E478CC" w:rsidRDefault="00E478CC" w:rsidP="0053555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DB4803" w14:textId="603F7E4D" w:rsidR="0053555F" w:rsidRPr="00621CD4" w:rsidRDefault="0053555F" w:rsidP="00E478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14:paraId="446678D3" w14:textId="77777777" w:rsidR="0053555F" w:rsidRPr="00621CD4" w:rsidRDefault="0053555F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Организация внеурочной деятельности соответствует требованиям ФГОС. Структура программ внеурочной деятельности в соответствии с ФГОС включает:</w:t>
      </w:r>
    </w:p>
    <w:p w14:paraId="2A361969" w14:textId="7777777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результаты освоения курса внеурочной деятельности;</w:t>
      </w:r>
    </w:p>
    <w:p w14:paraId="7879940D" w14:textId="7777777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содержание курса внеурочной деятельности с указанием форм организации и видов деятельности;</w:t>
      </w:r>
    </w:p>
    <w:p w14:paraId="6B31BECA" w14:textId="77777777" w:rsidR="0053555F" w:rsidRPr="00621CD4" w:rsidRDefault="0053555F" w:rsidP="005355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ab/>
        <w:t>тематическое планирование.</w:t>
      </w:r>
    </w:p>
    <w:p w14:paraId="0A9E948E" w14:textId="77777777" w:rsidR="0053555F" w:rsidRPr="00621CD4" w:rsidRDefault="0053555F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в Школе планируется и организуется с учетом индивидуальных особенностей и потребностей обучающихся, запросов семьи, культурных традиций, особенностей региона.</w:t>
      </w:r>
    </w:p>
    <w:p w14:paraId="00B5BB78" w14:textId="595F070E" w:rsidR="0053555F" w:rsidRPr="00621CD4" w:rsidRDefault="0053555F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Формы организации внеурочной деятельности включают: кружки, секции, клубы по интересам, объединения, конференции, предметные недели, проектн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библиотечные уроки, коллективные творческие дела, экскурсии, игры, соревнования и другое. </w:t>
      </w:r>
    </w:p>
    <w:p w14:paraId="3FB65494" w14:textId="442DBBD4" w:rsidR="0053555F" w:rsidRPr="00621CD4" w:rsidRDefault="0053555F" w:rsidP="00981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Реализация программ внеурочной деятельности в период временных ограничений, связанных с эпидемиологической ситуацией 202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года, проводилась с использованием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lastRenderedPageBreak/>
        <w:t>дистанционных образовательных технологий.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ыли внесены изменения в рабочие программы курсов и скорректировано календарно-тематическое планирование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режиме онлайн занятия проводились в соответствии с образовательной программой и планами внеурочной деятельности уровней образования, предусматривая время проведения занятия не более 30 минут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роводилось обязательное информирование обучающихся и их родителей (законных представителей) об изменениях в планах внеурочной деятельности.</w:t>
      </w:r>
    </w:p>
    <w:tbl>
      <w:tblPr>
        <w:tblpPr w:leftFromText="180" w:rightFromText="180" w:vertAnchor="text" w:tblpY="6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718"/>
        <w:gridCol w:w="606"/>
        <w:gridCol w:w="588"/>
        <w:gridCol w:w="1324"/>
        <w:gridCol w:w="636"/>
        <w:gridCol w:w="1324"/>
        <w:gridCol w:w="546"/>
        <w:gridCol w:w="606"/>
        <w:gridCol w:w="426"/>
        <w:gridCol w:w="697"/>
        <w:gridCol w:w="326"/>
        <w:gridCol w:w="815"/>
        <w:gridCol w:w="556"/>
      </w:tblGrid>
      <w:tr w:rsidR="00CF54A0" w:rsidRPr="00CF54A0" w14:paraId="23D0911A" w14:textId="77777777" w:rsidTr="00CF54A0">
        <w:trPr>
          <w:trHeight w:val="256"/>
        </w:trPr>
        <w:tc>
          <w:tcPr>
            <w:tcW w:w="88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B7EFA0D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718" w:type="dxa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14B8815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  <w:shd w:val="clear" w:color="auto" w:fill="FFFFCC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 xml:space="preserve">Всего </w:t>
            </w:r>
            <w:proofErr w:type="spellStart"/>
            <w:r w:rsidRPr="00CF54A0">
              <w:rPr>
                <w:rFonts w:ascii="Times New Roman" w:eastAsia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9B072C7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Из них успевают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13044E4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Окончили год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3CF9766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Окончили год</w:t>
            </w:r>
          </w:p>
        </w:tc>
        <w:tc>
          <w:tcPr>
            <w:tcW w:w="2055" w:type="dxa"/>
            <w:gridSpan w:val="4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DF00337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Не успевают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BB82E2F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CC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Переведены условно</w:t>
            </w:r>
          </w:p>
        </w:tc>
      </w:tr>
      <w:tr w:rsidR="00CF54A0" w:rsidRPr="00CF54A0" w14:paraId="1F0946A8" w14:textId="77777777" w:rsidTr="00CF54A0">
        <w:trPr>
          <w:trHeight w:val="256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vAlign w:val="center"/>
            <w:hideMark/>
          </w:tcPr>
          <w:p w14:paraId="135B45A0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vAlign w:val="center"/>
            <w:hideMark/>
          </w:tcPr>
          <w:p w14:paraId="2F8AC0ED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vAlign w:val="center"/>
            <w:hideMark/>
          </w:tcPr>
          <w:p w14:paraId="7918079B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vAlign w:val="center"/>
            <w:hideMark/>
          </w:tcPr>
          <w:p w14:paraId="29E8B866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vAlign w:val="center"/>
            <w:hideMark/>
          </w:tcPr>
          <w:p w14:paraId="5FF6FAE4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gridSpan w:val="2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103F4DE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023" w:type="dxa"/>
            <w:gridSpan w:val="2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FD59BAD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vAlign w:val="center"/>
            <w:hideMark/>
          </w:tcPr>
          <w:p w14:paraId="30C20A13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F54A0" w:rsidRPr="00CF54A0" w14:paraId="2778FF71" w14:textId="77777777" w:rsidTr="00CF54A0">
        <w:trPr>
          <w:trHeight w:val="362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vAlign w:val="center"/>
            <w:hideMark/>
          </w:tcPr>
          <w:p w14:paraId="41E86702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shd w:val="clear" w:color="auto" w:fill="auto"/>
            <w:vAlign w:val="center"/>
            <w:hideMark/>
          </w:tcPr>
          <w:p w14:paraId="0BC4989D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01F6D32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588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0ACC672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324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F45CE7F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CC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 отметками «4» и «5»</w:t>
            </w:r>
          </w:p>
        </w:tc>
        <w:tc>
          <w:tcPr>
            <w:tcW w:w="636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40F91C3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324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457C572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 отметками «5»</w:t>
            </w:r>
          </w:p>
        </w:tc>
        <w:tc>
          <w:tcPr>
            <w:tcW w:w="546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63E9DEC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606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B3D5C27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426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C04E97B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697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37DFF0E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326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3AEA117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15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D66C381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556" w:type="dxa"/>
            <w:tcBorders>
              <w:bottom w:val="single" w:sz="4" w:space="0" w:color="222222"/>
              <w:right w:val="single" w:sz="4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A66DEAB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CF54A0" w:rsidRPr="00CF54A0" w14:paraId="27186C79" w14:textId="77777777" w:rsidTr="00CF54A0"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7EC6A2A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3B1BE79" w14:textId="77777777" w:rsidR="00CF54A0" w:rsidRPr="00CF54A0" w:rsidRDefault="00CF54A0" w:rsidP="00CF54A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4E51368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326428A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97,6</w:t>
            </w:r>
          </w:p>
        </w:tc>
        <w:tc>
          <w:tcPr>
            <w:tcW w:w="1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DD38618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6CC1804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51,5</w:t>
            </w:r>
          </w:p>
        </w:tc>
        <w:tc>
          <w:tcPr>
            <w:tcW w:w="1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EC22E5E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A79889E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11,7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37ADF47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BD48461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2E75210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F43D499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83FF8E7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93CA87B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F54A0" w:rsidRPr="00CF54A0" w14:paraId="7C5F99C3" w14:textId="77777777" w:rsidTr="00CF54A0"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F06261C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9F0FD4D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D325A01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FB38279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98,4</w:t>
            </w:r>
          </w:p>
        </w:tc>
        <w:tc>
          <w:tcPr>
            <w:tcW w:w="1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4A138F2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8125F5A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41,3</w:t>
            </w:r>
          </w:p>
        </w:tc>
        <w:tc>
          <w:tcPr>
            <w:tcW w:w="1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3E0C574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103D11A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6,3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A79A3BF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78B8CEF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FAA8FA7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D55E9E9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3FB6D3B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F9A4541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1,6</w:t>
            </w:r>
          </w:p>
        </w:tc>
      </w:tr>
      <w:tr w:rsidR="00CF54A0" w:rsidRPr="00CF54A0" w14:paraId="44E51DA6" w14:textId="77777777" w:rsidTr="00CF54A0"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A9AD528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0F06189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0DA7DF1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91E50BC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98,4</w:t>
            </w:r>
          </w:p>
        </w:tc>
        <w:tc>
          <w:tcPr>
            <w:tcW w:w="1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B0BE908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2F79C3D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031C32E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0196839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4,8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9C00224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61EE01A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987F3E7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FA4B013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C03837F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DD87AA1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1,2</w:t>
            </w:r>
          </w:p>
        </w:tc>
      </w:tr>
      <w:tr w:rsidR="00CF54A0" w:rsidRPr="00CF54A0" w14:paraId="0B22CF7F" w14:textId="77777777" w:rsidTr="00CF54A0">
        <w:tc>
          <w:tcPr>
            <w:tcW w:w="8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4AF34C2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087CCF1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583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4CE2AEB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572</w:t>
            </w:r>
          </w:p>
        </w:tc>
        <w:tc>
          <w:tcPr>
            <w:tcW w:w="5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4514C78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98,1</w:t>
            </w:r>
          </w:p>
        </w:tc>
        <w:tc>
          <w:tcPr>
            <w:tcW w:w="1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DEF5BEF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6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2A6861D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973D968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C684093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6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682206B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9227A9E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AC6DFC1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A82DF95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9C82355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E00434E" w14:textId="77777777" w:rsidR="00CF54A0" w:rsidRPr="00CF54A0" w:rsidRDefault="00CF54A0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1,5</w:t>
            </w:r>
          </w:p>
        </w:tc>
      </w:tr>
    </w:tbl>
    <w:p w14:paraId="50D7986B" w14:textId="3447B830" w:rsidR="0053555F" w:rsidRPr="00621CD4" w:rsidRDefault="0053555F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2021 учебного года 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 xml:space="preserve">в периоды удаленного обучения с учетом эпидемиологической обстановки по предписанию Роспотребнадзора 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занятия по внеурочной деятельности проводились в 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формате. 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В остальное время занятия внеурочной деятельности проводились в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очной форме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F2BDE" w14:textId="4E2F1FB2" w:rsidR="0053555F" w:rsidRPr="00621CD4" w:rsidRDefault="0053555F" w:rsidP="00981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В план внеурочной деятельности Школы на 202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были включены курсы для обучающихся  начальной, основной, средней школы в связи с 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обучением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-х классов </w:t>
      </w:r>
      <w:r w:rsidR="009819FA" w:rsidRPr="00621CD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21CD4">
        <w:rPr>
          <w:rFonts w:ascii="Times New Roman" w:eastAsia="Times New Roman" w:hAnsi="Times New Roman" w:cs="Times New Roman"/>
          <w:sz w:val="24"/>
          <w:szCs w:val="24"/>
        </w:rPr>
        <w:t xml:space="preserve"> ФГОС СОО.</w:t>
      </w:r>
    </w:p>
    <w:p w14:paraId="568F367A" w14:textId="631CB8A8" w:rsidR="00B1155F" w:rsidRPr="00620F04" w:rsidRDefault="00996248" w:rsidP="0053555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CD4">
        <w:rPr>
          <w:rFonts w:ascii="Times New Roman" w:eastAsia="Times New Roman" w:hAnsi="Times New Roman" w:cs="Times New Roman"/>
          <w:sz w:val="24"/>
          <w:szCs w:val="24"/>
        </w:rPr>
        <w:t>Таким образом,</w:t>
      </w:r>
      <w:r w:rsidR="0053555F" w:rsidRPr="00621CD4">
        <w:rPr>
          <w:rFonts w:ascii="Times New Roman" w:eastAsia="Times New Roman" w:hAnsi="Times New Roman" w:cs="Times New Roman"/>
          <w:sz w:val="24"/>
          <w:szCs w:val="24"/>
        </w:rPr>
        <w:t xml:space="preserve"> реализация программ внеурочной деятельности в удаленном формате не отразилась на качестве организации внеурочной деятельности. Своевременное внесение актуальных изменений в план внеурочной деятельности обеспечило его выполнение в полном объеме и сохранение контингента учеников.</w:t>
      </w:r>
    </w:p>
    <w:p w14:paraId="4F29BB10" w14:textId="77777777" w:rsidR="00424BCC" w:rsidRPr="00620F04" w:rsidRDefault="00424BCC" w:rsidP="00097F5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A3F5D" w14:textId="71E737D8" w:rsidR="00B1155F" w:rsidRPr="00E478CC" w:rsidRDefault="00B1155F" w:rsidP="009F089F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>Краткий анализ динамики результатов успеваемости и качества знаний</w:t>
      </w:r>
    </w:p>
    <w:p w14:paraId="6DA3B69C" w14:textId="3C9A71E4" w:rsidR="00B1155F" w:rsidRPr="00E478CC" w:rsidRDefault="00B1155F" w:rsidP="009F089F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202</w:t>
      </w:r>
      <w:r w:rsidR="00B814AE" w:rsidRPr="00E478C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14:paraId="558E10C4" w14:textId="35AC847D" w:rsidR="00424BCC" w:rsidRPr="00E478CC" w:rsidRDefault="00577AC8" w:rsidP="00577A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Если сравнить результаты освоения обучающимися программ начального общего образования по показателю «успеваемость» в 20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году с результатами освоения учащимися программ начального общего образования по показателю «успеваемость» в 202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году, то можно отметить, что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процент учащихся, окончивших на «4» и «5», снизился на 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>5,4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% (в 20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был 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>52,4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%), процент учащихся, окончивших на «5», </w:t>
      </w:r>
      <w:r w:rsidR="007369F3" w:rsidRPr="00E478CC">
        <w:rPr>
          <w:rFonts w:ascii="Times New Roman" w:eastAsia="Times New Roman" w:hAnsi="Times New Roman" w:cs="Times New Roman"/>
          <w:sz w:val="24"/>
          <w:szCs w:val="24"/>
        </w:rPr>
        <w:t>снизился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369F3" w:rsidRPr="00E478C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% (в 20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– 7,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%).</w:t>
      </w:r>
      <w:r w:rsidR="00E10F6F" w:rsidRPr="00E478CC">
        <w:rPr>
          <w:rFonts w:ascii="Times New Roman" w:eastAsia="Times New Roman" w:hAnsi="Times New Roman" w:cs="Times New Roman"/>
          <w:sz w:val="24"/>
          <w:szCs w:val="24"/>
        </w:rPr>
        <w:t xml:space="preserve"> При этом стоит учесть, что количество обучающихся 2-4 классов к окончанию 2020- 2021 учебного года возросло на 51 человек.</w:t>
      </w:r>
    </w:p>
    <w:p w14:paraId="462621EB" w14:textId="390F4346" w:rsidR="00B1155F" w:rsidRDefault="00B1155F" w:rsidP="00E478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202</w:t>
      </w:r>
      <w:r w:rsidR="00E10F6F" w:rsidRPr="00E478C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14:paraId="56273453" w14:textId="77777777" w:rsidR="009F089F" w:rsidRPr="00E478CC" w:rsidRDefault="009F089F" w:rsidP="00E478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899"/>
        <w:gridCol w:w="615"/>
        <w:gridCol w:w="603"/>
        <w:gridCol w:w="1237"/>
        <w:gridCol w:w="555"/>
        <w:gridCol w:w="1237"/>
        <w:gridCol w:w="432"/>
        <w:gridCol w:w="698"/>
        <w:gridCol w:w="432"/>
        <w:gridCol w:w="733"/>
        <w:gridCol w:w="449"/>
        <w:gridCol w:w="795"/>
        <w:gridCol w:w="605"/>
      </w:tblGrid>
      <w:tr w:rsidR="00620F04" w:rsidRPr="00CF54A0" w14:paraId="0915D8C4" w14:textId="77777777" w:rsidTr="00AD30F3">
        <w:tc>
          <w:tcPr>
            <w:tcW w:w="90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FF011BB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92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E51935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Всего</w:t>
            </w:r>
          </w:p>
          <w:p w14:paraId="2B05042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4A0">
              <w:rPr>
                <w:rFonts w:ascii="Times New Roman" w:eastAsia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A7C6C2E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Из них</w:t>
            </w:r>
          </w:p>
          <w:p w14:paraId="124F2D21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успевают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2830DC1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Окончили</w:t>
            </w:r>
          </w:p>
          <w:p w14:paraId="78B35284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2719502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Окончили</w:t>
            </w:r>
          </w:p>
          <w:p w14:paraId="2A6E2C4B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35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FA6066C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Не успевают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F513A84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Переведены</w:t>
            </w:r>
          </w:p>
          <w:p w14:paraId="6A3EDF9F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условно</w:t>
            </w:r>
          </w:p>
        </w:tc>
      </w:tr>
      <w:tr w:rsidR="00620F04" w:rsidRPr="00CF54A0" w14:paraId="5BC228FC" w14:textId="77777777" w:rsidTr="00AD30F3">
        <w:tc>
          <w:tcPr>
            <w:tcW w:w="90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629904D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3919D2F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447EB4B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61A6034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6CE9A16D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9E2BA3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06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A0EFEA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Из них н/а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5C4B9C90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20F04" w:rsidRPr="00CF54A0" w14:paraId="68C66863" w14:textId="77777777" w:rsidTr="00AD30F3">
        <w:tc>
          <w:tcPr>
            <w:tcW w:w="90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2AB423C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F18C6D9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4913E8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</w:t>
            </w:r>
            <w:r w:rsidRPr="00CF54A0">
              <w:rPr>
                <w:rFonts w:ascii="Times New Roman" w:eastAsia="Times New Roman" w:hAnsi="Times New Roman" w:cs="Times New Roman"/>
              </w:rPr>
              <w:lastRenderedPageBreak/>
              <w:t>во</w:t>
            </w:r>
          </w:p>
        </w:tc>
        <w:tc>
          <w:tcPr>
            <w:tcW w:w="6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317EC9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7DC8E97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</w:t>
            </w:r>
          </w:p>
          <w:p w14:paraId="3356E4A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>отметками</w:t>
            </w:r>
          </w:p>
          <w:p w14:paraId="278E1A62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«4» и «5»</w:t>
            </w:r>
          </w:p>
        </w:tc>
        <w:tc>
          <w:tcPr>
            <w:tcW w:w="5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196DAED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35967D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</w:t>
            </w:r>
          </w:p>
          <w:p w14:paraId="77F1E10C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>отметками</w:t>
            </w:r>
          </w:p>
          <w:p w14:paraId="155374CF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DB4EEF5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7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1400AF6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</w:t>
            </w:r>
          </w:p>
          <w:p w14:paraId="70F17706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>во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A70247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B3358F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</w:t>
            </w:r>
          </w:p>
          <w:p w14:paraId="3BE91269" w14:textId="7FB02015" w:rsidR="00B1155F" w:rsidRPr="00CF54A0" w:rsidRDefault="00EC7DE8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B1155F" w:rsidRPr="00CF54A0">
              <w:rPr>
                <w:rFonts w:ascii="Times New Roman" w:eastAsia="Times New Roman" w:hAnsi="Times New Roman" w:cs="Times New Roman"/>
              </w:rPr>
              <w:t>во</w:t>
            </w:r>
          </w:p>
        </w:tc>
        <w:tc>
          <w:tcPr>
            <w:tcW w:w="4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742AB2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E96E5BA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DF7DC2C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E10F6F" w:rsidRPr="00CF54A0" w14:paraId="01059B4C" w14:textId="77777777" w:rsidTr="00AD30F3">
        <w:tc>
          <w:tcPr>
            <w:tcW w:w="9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E9F8717" w14:textId="77777777" w:rsidR="00E10F6F" w:rsidRPr="00CF54A0" w:rsidRDefault="00E10F6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90E5120" w14:textId="14304E3C" w:rsidR="00E10F6F" w:rsidRPr="00CF54A0" w:rsidRDefault="00E10F6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54B154F" w14:textId="40D0DFE2" w:rsidR="00E10F6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6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C7D6BFE" w14:textId="61ADFB79" w:rsidR="00E10F6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97,2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2A49F27" w14:textId="7C299124" w:rsidR="00E10F6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07A77A1" w14:textId="08FDF41D" w:rsidR="00E10F6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36,3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54C3ADF" w14:textId="121EC2CA" w:rsidR="00E10F6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87B5F9E" w14:textId="084D8FD9" w:rsidR="00E10F6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7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0100BBD" w14:textId="60E42D0A" w:rsidR="00E10F6F" w:rsidRPr="00CF54A0" w:rsidRDefault="00E10F6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29F153F" w14:textId="2CB7B473" w:rsidR="00E10F6F" w:rsidRPr="00CF54A0" w:rsidRDefault="00E10F6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2,8</w:t>
            </w:r>
          </w:p>
        </w:tc>
        <w:tc>
          <w:tcPr>
            <w:tcW w:w="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BFEE594" w14:textId="1E64F14E" w:rsidR="00E10F6F" w:rsidRPr="00CF54A0" w:rsidRDefault="00E10F6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CBA5AD9" w14:textId="218A0738" w:rsidR="00E10F6F" w:rsidRPr="00CF54A0" w:rsidRDefault="00E10F6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43C08E2" w14:textId="22F11A95" w:rsidR="00E10F6F" w:rsidRPr="00CF54A0" w:rsidRDefault="00E10F6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E2D759C" w14:textId="02B41AF6" w:rsidR="00E10F6F" w:rsidRPr="00CF54A0" w:rsidRDefault="00E10F6F" w:rsidP="00C874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2,8</w:t>
            </w:r>
          </w:p>
        </w:tc>
      </w:tr>
      <w:tr w:rsidR="00241752" w:rsidRPr="00CF54A0" w14:paraId="3271A48C" w14:textId="77777777" w:rsidTr="00AD30F3">
        <w:tc>
          <w:tcPr>
            <w:tcW w:w="9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2359DF" w14:textId="77777777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A3BA0BF" w14:textId="28936FC7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C92916E" w14:textId="505A8CFE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6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DE22532" w14:textId="70F0CA7F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99,5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7B9A8F0" w14:textId="7199D1A6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892B462" w14:textId="350CD201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36,7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F1F1275" w14:textId="47E13E37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613D9E9" w14:textId="271C9342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29B9D74" w14:textId="28FA33E3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6F454DE" w14:textId="2AA77561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6688770" w14:textId="7D08CFB3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320B5C6" w14:textId="5614EF13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8EA177E" w14:textId="7BC9FC24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793F6D8" w14:textId="0EDADACE" w:rsidR="00241752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620F04" w:rsidRPr="00CF54A0" w14:paraId="5A3635CB" w14:textId="77777777" w:rsidTr="00AD30F3">
        <w:tc>
          <w:tcPr>
            <w:tcW w:w="9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C24DCC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52F7B20" w14:textId="23FCEFBA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99369AC" w14:textId="4C96561A" w:rsidR="00B1155F" w:rsidRPr="00CF54A0" w:rsidRDefault="006D10F7" w:rsidP="002417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</w:t>
            </w:r>
            <w:r w:rsidR="00241752" w:rsidRPr="00CF54A0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6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749A64E" w14:textId="51C8BB82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98,9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F7DC85D" w14:textId="1CCE38D4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77C834F" w14:textId="2E66E53F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24,9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EC63A5B" w14:textId="3C757F9F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5B96190" w14:textId="02ADD985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7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3E0CD79" w14:textId="48B62E2C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2374D9C" w14:textId="3EDA061D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EA92B6C" w14:textId="4D296E9C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AF3883C" w14:textId="49853BFA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BBE098A" w14:textId="175AAF7A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480BF44" w14:textId="0D0AA401" w:rsidR="00B1155F" w:rsidRPr="00CF54A0" w:rsidRDefault="0024175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1,1</w:t>
            </w:r>
          </w:p>
        </w:tc>
      </w:tr>
      <w:tr w:rsidR="00620F04" w:rsidRPr="00CF54A0" w14:paraId="58760856" w14:textId="77777777" w:rsidTr="00AD30F3">
        <w:tc>
          <w:tcPr>
            <w:tcW w:w="9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CBA9F62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E816F5B" w14:textId="19789B4B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699E088" w14:textId="77DA7235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6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8479F84" w14:textId="125C5F35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97,5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EBF6A30" w14:textId="7CBD22C8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059881C" w14:textId="7EEC4B23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18,4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5C75763" w14:textId="4A0B80EA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B705A29" w14:textId="365D6CF2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7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03FD800" w14:textId="42EA4FAF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C4E2A47" w14:textId="31FFB255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DB8BB0F" w14:textId="396944D7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2ED2369" w14:textId="1682BD68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E7461D0" w14:textId="30A8F555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1D94D45" w14:textId="5CD87A58" w:rsidR="00B1155F" w:rsidRPr="00CF54A0" w:rsidRDefault="006E172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874E10" w:rsidRPr="00CF54A0" w14:paraId="2767DA44" w14:textId="77777777" w:rsidTr="00AD30F3">
        <w:tc>
          <w:tcPr>
            <w:tcW w:w="9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32AB4E4" w14:textId="77777777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86A6D03" w14:textId="6FFC98E4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5E4F24C" w14:textId="09B8E6FB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6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B2FF7CB" w14:textId="1581DB97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99,1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A420AB3" w14:textId="31D1F05F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2A15AB5" w14:textId="5DFF2F0C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18,9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32197E3" w14:textId="21BCC497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ACCB9E7" w14:textId="61CE978A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1,8</w:t>
            </w:r>
          </w:p>
        </w:tc>
        <w:tc>
          <w:tcPr>
            <w:tcW w:w="7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B04B5FA" w14:textId="488257CA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EC5F03D" w14:textId="4B6ECF0D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A9E4BBF" w14:textId="137F7206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5CCB454" w14:textId="684EF278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7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92EE177" w14:textId="475262F3" w:rsidR="00874E10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68C821A" w14:textId="42573544" w:rsidR="00874E10" w:rsidRPr="00CF54A0" w:rsidRDefault="00874E10" w:rsidP="00874E1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20F04" w:rsidRPr="00CF54A0" w14:paraId="44D120C2" w14:textId="77777777" w:rsidTr="00AD30F3">
        <w:tc>
          <w:tcPr>
            <w:tcW w:w="9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62D2CBB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E19ED75" w14:textId="4D987C4C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841</w:t>
            </w:r>
          </w:p>
        </w:tc>
        <w:tc>
          <w:tcPr>
            <w:tcW w:w="62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3B76E14" w14:textId="1FA731CC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F06E789" w14:textId="39170EDE" w:rsidR="00AD30F3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98,5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6ED2653" w14:textId="44A22820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5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2E3F06E" w14:textId="1BEA266C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28,2</w:t>
            </w:r>
          </w:p>
        </w:tc>
        <w:tc>
          <w:tcPr>
            <w:tcW w:w="12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D8B813B" w14:textId="00D0CC10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BE98309" w14:textId="65313895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854B881" w14:textId="6DE5506A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536E43D" w14:textId="01769714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7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5DEB48E" w14:textId="6028D597" w:rsidR="00B1155F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BC16E7F" w14:textId="4F178390" w:rsidR="00B1155F" w:rsidRPr="00CF54A0" w:rsidRDefault="00874E10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79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6B8DFD7" w14:textId="114AE66D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D7035EA" w14:textId="3D8E8593" w:rsidR="00B1155F" w:rsidRPr="00CF54A0" w:rsidRDefault="00AD30F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1,5</w:t>
            </w:r>
          </w:p>
        </w:tc>
      </w:tr>
    </w:tbl>
    <w:p w14:paraId="25E288A5" w14:textId="3E86166C" w:rsidR="006E069F" w:rsidRPr="00E478CC" w:rsidRDefault="006E069F" w:rsidP="00097F5F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EA0F76E" w14:textId="38B3CDC5" w:rsidR="00B1155F" w:rsidRPr="00E478CC" w:rsidRDefault="00B1155F" w:rsidP="00120F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202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 «успеваемость» в 20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снизился</w:t>
      </w:r>
      <w:r w:rsidR="004B1045" w:rsidRPr="00E478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4,4%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(в 20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20г.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был 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32,6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%), процент учащихся, окончивших на «5», 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 xml:space="preserve">повысился </w:t>
      </w:r>
      <w:r w:rsidR="00597016"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на 0,1%</w:t>
      </w:r>
      <w:r w:rsidR="004B1045"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(в 20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20г.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97016" w:rsidRPr="00E478C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,9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%).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 xml:space="preserve"> При этом стоит учесть, что количество обучающихся 5-9 классов к окончанию 2020- 2021 учебного года возросло на 58 человек.</w:t>
      </w:r>
    </w:p>
    <w:p w14:paraId="004140D5" w14:textId="76ECA44F" w:rsidR="00B1155F" w:rsidRPr="00E478CC" w:rsidRDefault="00B1155F" w:rsidP="006D78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14:paraId="6260E73F" w14:textId="315A66CB" w:rsidR="00B1155F" w:rsidRPr="00E478CC" w:rsidRDefault="00B119BF" w:rsidP="006D78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Весной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74E10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года для учеников 5–9-х классов были проведены всероссийские проверочные работы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определ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уров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и качеств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знаний.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С выполнением предложенных заданий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справились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92% учеников,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>продемонстрирова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достаточный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 было рекомендовано:</w:t>
      </w:r>
    </w:p>
    <w:p w14:paraId="3A943AC0" w14:textId="2949ABA2" w:rsidR="00B1155F" w:rsidRPr="00E478CC" w:rsidRDefault="00B1155F" w:rsidP="00B119BF">
      <w:pPr>
        <w:numPr>
          <w:ilvl w:val="0"/>
          <w:numId w:val="17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спланировать коррекционную работу</w:t>
      </w:r>
      <w:r w:rsidR="00B119BF" w:rsidRPr="00E478CC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устран</w:t>
      </w:r>
      <w:r w:rsidR="00B119BF" w:rsidRPr="00E478CC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пробел</w:t>
      </w:r>
      <w:r w:rsidR="00B119BF" w:rsidRPr="00E478CC">
        <w:rPr>
          <w:rFonts w:ascii="Times New Roman" w:eastAsia="Times New Roman" w:hAnsi="Times New Roman" w:cs="Times New Roman"/>
          <w:sz w:val="24"/>
          <w:szCs w:val="24"/>
        </w:rPr>
        <w:t>ов в знаниях учащихся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9E97F6" w14:textId="77777777" w:rsidR="00B1155F" w:rsidRPr="00E478CC" w:rsidRDefault="00B1155F" w:rsidP="00B119BF">
      <w:pPr>
        <w:numPr>
          <w:ilvl w:val="0"/>
          <w:numId w:val="17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организовать повторение по темам, проблемным для класса в целом;</w:t>
      </w:r>
    </w:p>
    <w:p w14:paraId="5638ABC1" w14:textId="77777777" w:rsidR="00B1155F" w:rsidRPr="00E478CC" w:rsidRDefault="00B1155F" w:rsidP="00B119BF">
      <w:pPr>
        <w:numPr>
          <w:ilvl w:val="0"/>
          <w:numId w:val="17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14:paraId="572200D3" w14:textId="43538379" w:rsidR="00B1155F" w:rsidRPr="00E478CC" w:rsidRDefault="00B1155F" w:rsidP="00B119BF">
      <w:pPr>
        <w:numPr>
          <w:ilvl w:val="0"/>
          <w:numId w:val="17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организовать на уроках работу с текстовой информацией</w:t>
      </w:r>
      <w:r w:rsidR="00B119BF" w:rsidRPr="00E478CC">
        <w:rPr>
          <w:rFonts w:ascii="Times New Roman" w:eastAsia="Times New Roman" w:hAnsi="Times New Roman" w:cs="Times New Roman"/>
          <w:sz w:val="24"/>
          <w:szCs w:val="24"/>
        </w:rPr>
        <w:t xml:space="preserve"> с целью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формирова</w:t>
      </w:r>
      <w:r w:rsidR="00B119BF" w:rsidRPr="00E478CC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</w:t>
      </w:r>
      <w:r w:rsidR="00B119BF" w:rsidRPr="00E478C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</w:t>
      </w:r>
      <w:r w:rsidR="00B119BF" w:rsidRPr="00E478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школьника: погружаясь в текст, грамотно его интерпретировать, выделять разные виды информации и использовать ее в своей работе;</w:t>
      </w:r>
    </w:p>
    <w:p w14:paraId="4E868634" w14:textId="77777777" w:rsidR="00B1155F" w:rsidRPr="00E478CC" w:rsidRDefault="00B1155F" w:rsidP="00B119BF">
      <w:pPr>
        <w:numPr>
          <w:ilvl w:val="0"/>
          <w:numId w:val="17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совершенствовать навыки работы учеников со справочной литературой.</w:t>
      </w:r>
    </w:p>
    <w:p w14:paraId="74B5DFCB" w14:textId="77777777" w:rsidR="00424BCC" w:rsidRPr="00E478CC" w:rsidRDefault="00424BCC" w:rsidP="00097F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75B2C" w14:textId="7453A840" w:rsidR="00B1155F" w:rsidRPr="00620F04" w:rsidRDefault="00B1155F" w:rsidP="00E478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освоения программ среднего общего образования обучающимися 10, 11 классов по </w:t>
      </w:r>
      <w:r w:rsidR="00B119BF" w:rsidRPr="00E478CC">
        <w:rPr>
          <w:rFonts w:ascii="Times New Roman" w:eastAsia="Times New Roman" w:hAnsi="Times New Roman" w:cs="Times New Roman"/>
          <w:b/>
          <w:sz w:val="24"/>
          <w:szCs w:val="24"/>
        </w:rPr>
        <w:t>показателю «успеваемость» в 2021</w:t>
      </w: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859"/>
        <w:gridCol w:w="566"/>
        <w:gridCol w:w="456"/>
        <w:gridCol w:w="1127"/>
        <w:gridCol w:w="511"/>
        <w:gridCol w:w="1127"/>
        <w:gridCol w:w="401"/>
        <w:gridCol w:w="566"/>
        <w:gridCol w:w="316"/>
        <w:gridCol w:w="807"/>
        <w:gridCol w:w="314"/>
        <w:gridCol w:w="824"/>
        <w:gridCol w:w="452"/>
        <w:gridCol w:w="362"/>
        <w:gridCol w:w="662"/>
      </w:tblGrid>
      <w:tr w:rsidR="00620F04" w:rsidRPr="00CF54A0" w14:paraId="059963F0" w14:textId="77777777" w:rsidTr="00B1155F"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251542B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516BD67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Всего</w:t>
            </w:r>
          </w:p>
          <w:p w14:paraId="046D011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4A0">
              <w:rPr>
                <w:rFonts w:ascii="Times New Roman" w:eastAsia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CFC61D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Из них</w:t>
            </w:r>
          </w:p>
          <w:p w14:paraId="11F042EB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943F8ED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Окончили</w:t>
            </w:r>
          </w:p>
          <w:p w14:paraId="4FB187D8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полугодие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8B54AF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E09322F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Не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1D6E9C1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Переведены</w:t>
            </w:r>
          </w:p>
          <w:p w14:paraId="7CD238D2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условно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7DADAD5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Сменили</w:t>
            </w:r>
          </w:p>
          <w:p w14:paraId="1209F1AD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форму</w:t>
            </w:r>
          </w:p>
          <w:p w14:paraId="22893A96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обучения</w:t>
            </w:r>
          </w:p>
        </w:tc>
      </w:tr>
      <w:tr w:rsidR="00620F04" w:rsidRPr="00CF54A0" w14:paraId="63BDD280" w14:textId="77777777" w:rsidTr="00B1155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689BA0B0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5706A1D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4A39CC6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03C2214A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983C0B1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E84119A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BA42FD8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4CC1E5A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5B534F8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20F04" w:rsidRPr="00CF54A0" w14:paraId="1320C539" w14:textId="77777777" w:rsidTr="00B1155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0441727D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5DD1CDCC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4D0E147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C5F364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BB27207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</w:t>
            </w:r>
          </w:p>
          <w:p w14:paraId="27CD326A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отметками</w:t>
            </w:r>
          </w:p>
          <w:p w14:paraId="0613C502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«4» и «5»</w:t>
            </w: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F798F8E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5850C6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</w:t>
            </w:r>
          </w:p>
          <w:p w14:paraId="4C39D91B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отметками</w:t>
            </w:r>
          </w:p>
          <w:p w14:paraId="624ACD27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AAD4408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417D235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0E7F2EC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D5F465E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B1B36BA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5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E0F4858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B5762D0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2768F5E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966DFC4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Кол-</w:t>
            </w:r>
          </w:p>
          <w:p w14:paraId="6AA33B24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во</w:t>
            </w:r>
          </w:p>
        </w:tc>
      </w:tr>
      <w:tr w:rsidR="00620F04" w:rsidRPr="00CF54A0" w14:paraId="37E9131F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B3AD9D2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4BC33D62" w14:textId="782841CB" w:rsidR="00B1155F" w:rsidRPr="00CF54A0" w:rsidRDefault="005600F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1C16A841" w14:textId="623B9C25" w:rsidR="00B1155F" w:rsidRPr="00CF54A0" w:rsidRDefault="005600F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2C417C50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674AD377" w14:textId="650CBF0A" w:rsidR="00B1155F" w:rsidRPr="00CF54A0" w:rsidRDefault="00ED725F" w:rsidP="001A4F6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</w:t>
            </w:r>
            <w:r w:rsidR="001A4F62" w:rsidRPr="00CF54A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3C9F643B" w14:textId="0C28EAB0" w:rsidR="00B1155F" w:rsidRPr="00CF54A0" w:rsidRDefault="001A4F6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7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49D509C5" w14:textId="0C64E88F" w:rsidR="00B1155F" w:rsidRPr="00CF54A0" w:rsidRDefault="00C65FEA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0CE49858" w14:textId="1A338A01" w:rsidR="00B1155F" w:rsidRPr="00CF54A0" w:rsidRDefault="001A4F6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38B53046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1A09D22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05CF40FD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7AFCED31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5424755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15B6BD9D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1E94E131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508FCE45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20F04" w:rsidRPr="00CF54A0" w14:paraId="6759D60E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38F4EE1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2BD1AD36" w14:textId="79C04502" w:rsidR="00B1155F" w:rsidRPr="00CF54A0" w:rsidRDefault="005600F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25EEAF2F" w14:textId="337E602A" w:rsidR="00B1155F" w:rsidRPr="00CF54A0" w:rsidRDefault="005600F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50C36B40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73F65388" w14:textId="520BDA11" w:rsidR="00B1155F" w:rsidRPr="00CF54A0" w:rsidRDefault="001A4F6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4BEF8E14" w14:textId="6E080606" w:rsidR="00B1155F" w:rsidRPr="00CF54A0" w:rsidRDefault="001A4F6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402A70E7" w14:textId="1E5C33B8" w:rsidR="00B1155F" w:rsidRPr="00CF54A0" w:rsidRDefault="0025136E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373A2D61" w14:textId="46A58C5A" w:rsidR="00B1155F" w:rsidRPr="00CF54A0" w:rsidRDefault="001A4F6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2,5</w:t>
            </w: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4DEBA57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643703FE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2DA11199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172CEAC2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3136D597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1FACD5C7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4491F78D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2ED2C845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20F04" w:rsidRPr="00CF54A0" w14:paraId="4AB638AC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C75D2DD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4F276B2F" w14:textId="6ECC9E47" w:rsidR="00B1155F" w:rsidRPr="00CF54A0" w:rsidRDefault="005600F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3647D081" w14:textId="2268CF98" w:rsidR="00B1155F" w:rsidRPr="00CF54A0" w:rsidRDefault="005600F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7C16A3F3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3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0B9C9F3C" w14:textId="7EFEB842" w:rsidR="00B1155F" w:rsidRPr="00CF54A0" w:rsidRDefault="0028138F" w:rsidP="001A4F6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  <w:r w:rsidR="001A4F62" w:rsidRPr="00CF54A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12958150" w14:textId="65B3CFA1" w:rsidR="00B1155F" w:rsidRPr="00CF54A0" w:rsidRDefault="001A4F6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7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0C8E9C9A" w14:textId="77E7E65D" w:rsidR="00B1155F" w:rsidRPr="00CF54A0" w:rsidRDefault="001A4F6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561A7ECF" w14:textId="020345E7" w:rsidR="00B1155F" w:rsidRPr="00CF54A0" w:rsidRDefault="001A4F62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4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517FB43F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2B32C80E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56317B87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435CDDF5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5CBBD9C4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2D9E2545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2708A594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14:paraId="11C4EC9F" w14:textId="77777777" w:rsidR="00B1155F" w:rsidRPr="00CF54A0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2D4E0E30" w14:textId="53B0E0F5" w:rsidR="00B1155F" w:rsidRPr="00E478CC" w:rsidRDefault="00B1155F" w:rsidP="006D78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освоения учащимися программ среднего общего образования по показателю «</w:t>
      </w:r>
      <w:r w:rsidR="009F1B54" w:rsidRPr="00E478CC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» в 202</w:t>
      </w:r>
      <w:r w:rsidR="001A4F62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выросли на </w:t>
      </w:r>
      <w:r w:rsidR="001A4F62" w:rsidRPr="00E478CC">
        <w:rPr>
          <w:rFonts w:ascii="Times New Roman" w:eastAsia="Times New Roman" w:hAnsi="Times New Roman" w:cs="Times New Roman"/>
          <w:sz w:val="24"/>
          <w:szCs w:val="24"/>
        </w:rPr>
        <w:t>8,5%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(в 20</w:t>
      </w:r>
      <w:r w:rsidR="001A4F62" w:rsidRPr="00E478CC">
        <w:rPr>
          <w:rFonts w:ascii="Times New Roman" w:eastAsia="Times New Roman" w:hAnsi="Times New Roman" w:cs="Times New Roman"/>
          <w:sz w:val="24"/>
          <w:szCs w:val="24"/>
        </w:rPr>
        <w:t>20г.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количество обучающихся, которые закончили полугодие на «4» и «5», было </w:t>
      </w:r>
      <w:r w:rsidR="001A4F62" w:rsidRPr="00E478CC">
        <w:rPr>
          <w:rFonts w:ascii="Times New Roman" w:eastAsia="Times New Roman" w:hAnsi="Times New Roman" w:cs="Times New Roman"/>
          <w:sz w:val="24"/>
          <w:szCs w:val="24"/>
        </w:rPr>
        <w:t>32,3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%), </w:t>
      </w:r>
      <w:r w:rsidR="004820E2" w:rsidRPr="00E478CC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учащихся, окончивших на «5»,</w:t>
      </w:r>
      <w:r w:rsidR="00BD337B"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F62" w:rsidRPr="00E478CC">
        <w:rPr>
          <w:rFonts w:ascii="Times New Roman" w:eastAsia="Times New Roman" w:hAnsi="Times New Roman" w:cs="Times New Roman"/>
          <w:sz w:val="24"/>
          <w:szCs w:val="24"/>
        </w:rPr>
        <w:t xml:space="preserve">повысилось на 0,4%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(в 20</w:t>
      </w:r>
      <w:r w:rsidR="001A4F62" w:rsidRPr="00E478CC">
        <w:rPr>
          <w:rFonts w:ascii="Times New Roman" w:eastAsia="Times New Roman" w:hAnsi="Times New Roman" w:cs="Times New Roman"/>
          <w:sz w:val="24"/>
          <w:szCs w:val="24"/>
        </w:rPr>
        <w:t>20г.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0E2" w:rsidRPr="00E478C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1A4F62" w:rsidRPr="00E478C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820E2"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F62" w:rsidRPr="00E478CC">
        <w:rPr>
          <w:rFonts w:ascii="Times New Roman" w:eastAsia="Times New Roman" w:hAnsi="Times New Roman" w:cs="Times New Roman"/>
          <w:sz w:val="24"/>
          <w:szCs w:val="24"/>
        </w:rPr>
        <w:t>3,8%</w:t>
      </w:r>
      <w:r w:rsidR="004820E2" w:rsidRPr="00E478C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6830734" w14:textId="2AC537E2" w:rsidR="00B1155F" w:rsidRPr="00E478CC" w:rsidRDefault="00B1155F" w:rsidP="006D78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В связи с неблагоприятной эпидемиологической обстановкой, связанной с распространением новой коронавирусной инфекции на территории России, </w:t>
      </w:r>
      <w:r w:rsidR="00F45A16" w:rsidRPr="00E478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тоговое сочинение (изложение) в 2020</w:t>
      </w:r>
      <w:r w:rsidR="009711B5" w:rsidRPr="00E478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5A16" w:rsidRPr="00E478CC">
        <w:rPr>
          <w:rFonts w:ascii="Times New Roman" w:eastAsia="Times New Roman" w:hAnsi="Times New Roman" w:cs="Times New Roman"/>
          <w:sz w:val="24"/>
          <w:szCs w:val="24"/>
        </w:rPr>
        <w:t>2021 учебном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году было </w:t>
      </w:r>
      <w:r w:rsidR="00F45A16" w:rsidRPr="00E478CC">
        <w:rPr>
          <w:rFonts w:ascii="Times New Roman" w:eastAsia="Times New Roman" w:hAnsi="Times New Roman" w:cs="Times New Roman"/>
          <w:sz w:val="24"/>
          <w:szCs w:val="24"/>
        </w:rPr>
        <w:t>проведено в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2021 год</w:t>
      </w:r>
      <w:r w:rsidR="00F45A16" w:rsidRPr="00E478CC">
        <w:rPr>
          <w:rFonts w:ascii="Times New Roman" w:eastAsia="Times New Roman" w:hAnsi="Times New Roman" w:cs="Times New Roman"/>
          <w:sz w:val="24"/>
          <w:szCs w:val="24"/>
        </w:rPr>
        <w:t xml:space="preserve">у. </w:t>
      </w:r>
      <w:r w:rsidR="009711B5" w:rsidRPr="00E478CC">
        <w:rPr>
          <w:rFonts w:ascii="Times New Roman" w:eastAsia="Times New Roman" w:hAnsi="Times New Roman" w:cs="Times New Roman"/>
          <w:sz w:val="24"/>
          <w:szCs w:val="24"/>
        </w:rPr>
        <w:t>По результатам итогового сочинения (изложения) зачет получили 100% учащихся 11-х классов.</w:t>
      </w:r>
    </w:p>
    <w:p w14:paraId="658CD489" w14:textId="77777777" w:rsidR="00E478CC" w:rsidRDefault="00E478CC" w:rsidP="00097F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5814641" w14:textId="3F1A0DB6" w:rsidR="00B1155F" w:rsidRPr="00E478CC" w:rsidRDefault="00B1155F" w:rsidP="00097F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>Результаты сдачи ЕГЭ в 202</w:t>
      </w:r>
      <w:r w:rsidR="003F1CB1" w:rsidRPr="00E478C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1976"/>
        <w:gridCol w:w="2096"/>
        <w:gridCol w:w="2143"/>
        <w:gridCol w:w="1683"/>
      </w:tblGrid>
      <w:tr w:rsidR="00620F04" w:rsidRPr="00CF54A0" w14:paraId="572B0CBC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B70F44C" w14:textId="77777777" w:rsidR="00B1155F" w:rsidRPr="00CF54A0" w:rsidRDefault="00B1155F" w:rsidP="00E478C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758C26F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Сдавали всего</w:t>
            </w:r>
            <w:r w:rsidR="00BD337B" w:rsidRPr="00CF54A0">
              <w:rPr>
                <w:rFonts w:ascii="Times New Roman" w:eastAsia="Times New Roman" w:hAnsi="Times New Roman" w:cs="Times New Roman"/>
              </w:rPr>
              <w:t xml:space="preserve"> </w:t>
            </w:r>
            <w:r w:rsidRPr="00CF54A0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327BFFD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Сколько обучающихся</w:t>
            </w:r>
          </w:p>
          <w:p w14:paraId="56FD386E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B6AC6FA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Сколько обучающихся</w:t>
            </w:r>
          </w:p>
          <w:p w14:paraId="5A6037B1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8455718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</w:tr>
      <w:tr w:rsidR="00620F04" w:rsidRPr="00CF54A0" w14:paraId="5F724983" w14:textId="77777777" w:rsidTr="00920B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9945A0C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B4F385B" w14:textId="1C04FDB5" w:rsidR="00B1155F" w:rsidRPr="00CF54A0" w:rsidRDefault="003F1CB1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  <w:r w:rsidR="00B57569" w:rsidRPr="00CF54A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931C529" w14:textId="7EC35B7B" w:rsidR="00B1155F" w:rsidRPr="00CF54A0" w:rsidRDefault="00BD35D2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3565A863" w14:textId="5439AD9B" w:rsidR="00B1155F" w:rsidRPr="00CF54A0" w:rsidRDefault="003F1CB1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7F9A66C" w14:textId="14AD050A" w:rsidR="00B1155F" w:rsidRPr="00CF54A0" w:rsidRDefault="00B57569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620F04" w:rsidRPr="00CF54A0" w14:paraId="3FF01D25" w14:textId="77777777" w:rsidTr="009F089F">
        <w:trPr>
          <w:trHeight w:val="546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E7AFCFC" w14:textId="43C5E3DB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Математика</w:t>
            </w:r>
            <w:r w:rsidR="003F1CB1" w:rsidRPr="00CF54A0">
              <w:rPr>
                <w:rFonts w:ascii="Times New Roman" w:eastAsia="Times New Roman" w:hAnsi="Times New Roman" w:cs="Times New Roman"/>
              </w:rPr>
              <w:t xml:space="preserve"> профильная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F481396" w14:textId="292CE2F8" w:rsidR="00B1155F" w:rsidRPr="00CF54A0" w:rsidRDefault="00E054AC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  <w:r w:rsidR="003F1CB1" w:rsidRPr="00CF54A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B241245" w14:textId="23EEC6FF" w:rsidR="00B1155F" w:rsidRPr="00CF54A0" w:rsidRDefault="00E054AC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1DDC46D" w14:textId="6007BD1C" w:rsidR="00B1155F" w:rsidRPr="00CF54A0" w:rsidRDefault="00E054AC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3C53788" w14:textId="6F8F8344" w:rsidR="00B1155F" w:rsidRPr="00CF54A0" w:rsidRDefault="003F1CB1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F70AC2" w:rsidRPr="00CF54A0" w14:paraId="196E97FE" w14:textId="77777777" w:rsidTr="00920B20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66F5DBA" w14:textId="4BAB1F9F" w:rsidR="00F70AC2" w:rsidRPr="00CF54A0" w:rsidRDefault="00F70AC2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96B87CE" w14:textId="7EE8E97B" w:rsidR="00F70AC2" w:rsidRPr="00CF54A0" w:rsidRDefault="00F70AC2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D45BE82" w14:textId="0D1FDC41" w:rsidR="00F70AC2" w:rsidRPr="00CF54A0" w:rsidRDefault="00F70AC2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7AA3E71" w14:textId="1A515B38" w:rsidR="00F70AC2" w:rsidRPr="00CF54A0" w:rsidRDefault="00F70AC2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92A5E3F" w14:textId="4D9E6C2A" w:rsidR="00F70AC2" w:rsidRPr="00CF54A0" w:rsidRDefault="00F70AC2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  <w:r w:rsidR="00FE09E0" w:rsidRPr="00CF54A0">
              <w:rPr>
                <w:rFonts w:ascii="Times New Roman" w:eastAsia="Times New Roman" w:hAnsi="Times New Roman" w:cs="Times New Roman"/>
              </w:rPr>
              <w:t xml:space="preserve"> (средняя оценка)</w:t>
            </w:r>
          </w:p>
        </w:tc>
      </w:tr>
      <w:tr w:rsidR="00620F04" w:rsidRPr="00CF54A0" w14:paraId="6F87B10F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99AEBE1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75815F7" w14:textId="5364E2D2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94F8F0E" w14:textId="4FC450B2" w:rsidR="00B1155F" w:rsidRPr="00CF54A0" w:rsidRDefault="00CE40DD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C2FDC43" w14:textId="0CE4A0A5" w:rsidR="00B1155F" w:rsidRPr="00CF54A0" w:rsidRDefault="00CE40DD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321B773" w14:textId="22F68DB0" w:rsidR="00B1155F" w:rsidRPr="00CF54A0" w:rsidRDefault="00CE40DD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  <w:r w:rsidR="00347D07" w:rsidRPr="00CF54A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20F04" w:rsidRPr="00CF54A0" w14:paraId="50ED35B4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3A07713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E04D9A8" w14:textId="4E188120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B1F065B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043A282" w14:textId="27119A5B" w:rsidR="00B1155F" w:rsidRPr="00CF54A0" w:rsidRDefault="0060731D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DBE19B7" w14:textId="3771560A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  <w:r w:rsidR="00F137C8" w:rsidRPr="00CF54A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20F04" w:rsidRPr="00CF54A0" w14:paraId="5C1FA5A9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7322B62" w14:textId="7156E3F7" w:rsidR="00B1155F" w:rsidRPr="00CF54A0" w:rsidRDefault="004421B3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AB72525" w14:textId="7221AC6D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F18CE69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5B38768" w14:textId="43C7AA79" w:rsidR="00B1155F" w:rsidRPr="00CF54A0" w:rsidRDefault="004421B3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35E84F7" w14:textId="1B229FB4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620F04" w:rsidRPr="00CF54A0" w14:paraId="5D1C18C5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5232B7F" w14:textId="77777777" w:rsidR="00B1155F" w:rsidRPr="00CF54A0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1487E93" w14:textId="46FC308E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52CCCA2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2B326D0" w14:textId="0EF6A72D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DE4C9BC" w14:textId="4414262C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620F04" w:rsidRPr="00CF54A0" w14:paraId="3A8C2AC6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9EF37DA" w14:textId="19941989" w:rsidR="00B1155F" w:rsidRPr="00CF54A0" w:rsidRDefault="00D3204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93E6A75" w14:textId="3CE0E04E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A86D030" w14:textId="77777777" w:rsidR="00B1155F" w:rsidRPr="00CF54A0" w:rsidRDefault="00B1155F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0ED986D" w14:textId="20BE6D8A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5FD8962" w14:textId="080801EE" w:rsidR="00B1155F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620F04" w:rsidRPr="00CF54A0" w14:paraId="75B129D8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BC701CC" w14:textId="461F3495" w:rsidR="00C26233" w:rsidRPr="00CF54A0" w:rsidRDefault="00C26233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C9CBAB7" w14:textId="69316D9B" w:rsidR="00C26233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3B3BC85" w14:textId="1A8FB481" w:rsidR="00C26233" w:rsidRPr="00CF54A0" w:rsidRDefault="00C26233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1542371" w14:textId="42ED096F" w:rsidR="00C26233" w:rsidRPr="00CF54A0" w:rsidRDefault="00C26233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3E079E6" w14:textId="5C9CF334" w:rsidR="00C26233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620F04" w:rsidRPr="00CF54A0" w14:paraId="42347E4E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DCDC09B" w14:textId="27953E01" w:rsidR="00C26233" w:rsidRPr="00CF54A0" w:rsidRDefault="002E283B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962F8F0" w14:textId="23786BC1" w:rsidR="00C26233" w:rsidRPr="00CF54A0" w:rsidRDefault="002E283B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4F4E821" w14:textId="306FD1E6" w:rsidR="00C26233" w:rsidRPr="00CF54A0" w:rsidRDefault="002E283B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27A04C5" w14:textId="3101E30A" w:rsidR="00C26233" w:rsidRPr="00CF54A0" w:rsidRDefault="002E283B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E15B7AF" w14:textId="195A85C6" w:rsidR="00C26233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347D07" w:rsidRPr="00CF54A0" w14:paraId="0169E668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B1D595F" w14:textId="0E405878" w:rsidR="00347D07" w:rsidRPr="00CF54A0" w:rsidRDefault="00347D07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FFA6672" w14:textId="5A573ED6" w:rsidR="00347D07" w:rsidRPr="00CF54A0" w:rsidRDefault="00F70AC2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1438E5CE" w14:textId="44AA34DB" w:rsidR="00347D07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5D4C0C3" w14:textId="50BA83A2" w:rsidR="00347D07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DF3EA22" w14:textId="3EF26EEC" w:rsidR="00347D07" w:rsidRPr="00CF54A0" w:rsidRDefault="00F70AC2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347D07" w:rsidRPr="00CF54A0" w14:paraId="4837FAB3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19EC19A" w14:textId="69C47AE5" w:rsidR="00347D07" w:rsidRPr="00CF54A0" w:rsidRDefault="00347D07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275F07C" w14:textId="31AB9BFA" w:rsidR="00347D07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197A016" w14:textId="1F8B982B" w:rsidR="00347D07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0E54587" w14:textId="49597500" w:rsidR="00347D07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26A94E92" w14:textId="07EA5081" w:rsidR="00347D07" w:rsidRPr="00CF54A0" w:rsidRDefault="00347D07" w:rsidP="00CF54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F54A0">
              <w:rPr>
                <w:rFonts w:ascii="Times New Roman" w:eastAsia="Times New Roman" w:hAnsi="Times New Roman" w:cs="Times New Roman"/>
              </w:rPr>
              <w:t>63</w:t>
            </w:r>
          </w:p>
        </w:tc>
      </w:tr>
    </w:tbl>
    <w:p w14:paraId="0D1EF403" w14:textId="77777777" w:rsidR="00CF54A0" w:rsidRDefault="00CF54A0" w:rsidP="00BA16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1F45B" w14:textId="517EEB8A" w:rsidR="00B1155F" w:rsidRPr="00620F04" w:rsidRDefault="00FE09E0" w:rsidP="00BA16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В перечень учебных предметов, по которым учащиеся выбрали ГИА, в 2021 году вошли дополнительно биология и английский язык, которые в перечне 2020 года отсутствовали. Анализ результатов ЕГЭ показал, что значение среднего балла по русскому языку остается стабильным. </w:t>
      </w:r>
      <w:r w:rsidR="00D11F26" w:rsidRPr="00E478CC">
        <w:rPr>
          <w:rFonts w:ascii="Times New Roman" w:eastAsia="Times New Roman" w:hAnsi="Times New Roman" w:cs="Times New Roman"/>
          <w:sz w:val="24"/>
          <w:szCs w:val="24"/>
        </w:rPr>
        <w:t xml:space="preserve">Наблюдается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повышение среднего балла по литературе. По остальным предметам </w:t>
      </w:r>
      <w:r w:rsidR="00D11F26" w:rsidRPr="00E478CC">
        <w:rPr>
          <w:rFonts w:ascii="Times New Roman" w:eastAsia="Times New Roman" w:hAnsi="Times New Roman" w:cs="Times New Roman"/>
          <w:sz w:val="24"/>
          <w:szCs w:val="24"/>
        </w:rPr>
        <w:t>незначительно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11F26" w:rsidRPr="00E478CC">
        <w:rPr>
          <w:rFonts w:ascii="Times New Roman" w:eastAsia="Times New Roman" w:hAnsi="Times New Roman" w:cs="Times New Roman"/>
          <w:sz w:val="24"/>
          <w:szCs w:val="24"/>
        </w:rPr>
        <w:t xml:space="preserve"> снижение среднего балла.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="00D11F26" w:rsidRPr="00E478CC">
        <w:rPr>
          <w:rFonts w:ascii="Times New Roman" w:eastAsia="Times New Roman" w:hAnsi="Times New Roman" w:cs="Times New Roman"/>
          <w:sz w:val="24"/>
          <w:szCs w:val="24"/>
        </w:rPr>
        <w:t xml:space="preserve"> результат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11F26" w:rsidRPr="00E478CC">
        <w:rPr>
          <w:rFonts w:ascii="Times New Roman" w:eastAsia="Times New Roman" w:hAnsi="Times New Roman" w:cs="Times New Roman"/>
          <w:sz w:val="24"/>
          <w:szCs w:val="24"/>
        </w:rPr>
        <w:t xml:space="preserve"> требу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11F26" w:rsidRPr="00E478CC">
        <w:rPr>
          <w:rFonts w:ascii="Times New Roman" w:eastAsia="Times New Roman" w:hAnsi="Times New Roman" w:cs="Times New Roman"/>
          <w:sz w:val="24"/>
          <w:szCs w:val="24"/>
        </w:rPr>
        <w:t>т построени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11F26" w:rsidRPr="00E478CC">
        <w:rPr>
          <w:rFonts w:ascii="Times New Roman" w:eastAsia="Times New Roman" w:hAnsi="Times New Roman" w:cs="Times New Roman"/>
          <w:sz w:val="24"/>
          <w:szCs w:val="24"/>
        </w:rPr>
        <w:t xml:space="preserve"> системы работы на уровне предметных методических объединений, включения </w:t>
      </w:r>
      <w:r w:rsidR="00BA164F" w:rsidRPr="00E478CC">
        <w:rPr>
          <w:rFonts w:ascii="Times New Roman" w:eastAsia="Times New Roman" w:hAnsi="Times New Roman" w:cs="Times New Roman"/>
          <w:sz w:val="24"/>
          <w:szCs w:val="24"/>
        </w:rPr>
        <w:t>направления работы по повышению результативности ЕГЭ в план методической работы.</w:t>
      </w:r>
    </w:p>
    <w:p w14:paraId="4A080998" w14:textId="2C77F7B2" w:rsidR="00B1155F" w:rsidRPr="00620F04" w:rsidRDefault="00B1155F" w:rsidP="00097F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164F173" w14:textId="77777777" w:rsidR="00B1155F" w:rsidRPr="00E478CC" w:rsidRDefault="00B1155F" w:rsidP="00E47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>IV. Оценка организации учебного процесса</w:t>
      </w:r>
    </w:p>
    <w:p w14:paraId="088F8B78" w14:textId="77777777" w:rsidR="00B1155F" w:rsidRPr="00E478CC" w:rsidRDefault="00B1155F" w:rsidP="000462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05E62109" w14:textId="5F5FF8B2" w:rsidR="00B1155F" w:rsidRPr="00E478CC" w:rsidRDefault="00B1155F" w:rsidP="000462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Школе осуществляется по пятидневной учебной неделе для 1</w:t>
      </w:r>
      <w:r w:rsidR="000462C1" w:rsidRPr="00E478CC">
        <w:rPr>
          <w:rFonts w:ascii="Times New Roman" w:eastAsia="Times New Roman" w:hAnsi="Times New Roman" w:cs="Times New Roman"/>
          <w:sz w:val="24"/>
          <w:szCs w:val="24"/>
        </w:rPr>
        <w:t>-8-х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классов, по шестидневной учебной неделе – для </w:t>
      </w:r>
      <w:r w:rsidR="000462C1" w:rsidRPr="00E478C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–11-х классов. Занятия проводятся в две смены для обучающихся </w:t>
      </w:r>
      <w:r w:rsidR="00620F04" w:rsidRPr="00E478C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-х</w:t>
      </w:r>
      <w:r w:rsidR="000462C1" w:rsidRPr="00E478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09E0" w:rsidRPr="00E478CC">
        <w:rPr>
          <w:rFonts w:ascii="Times New Roman" w:eastAsia="Times New Roman" w:hAnsi="Times New Roman" w:cs="Times New Roman"/>
          <w:sz w:val="24"/>
          <w:szCs w:val="24"/>
        </w:rPr>
        <w:t>4г, 6</w:t>
      </w:r>
      <w:r w:rsidR="000462C1" w:rsidRPr="00E478CC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классов, в одну смену – для обучающихся </w:t>
      </w:r>
      <w:r w:rsidR="00FE09E0" w:rsidRPr="00E478CC">
        <w:rPr>
          <w:rFonts w:ascii="Times New Roman" w:eastAsia="Times New Roman" w:hAnsi="Times New Roman" w:cs="Times New Roman"/>
          <w:sz w:val="24"/>
          <w:szCs w:val="24"/>
        </w:rPr>
        <w:t xml:space="preserve">остальных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классов.</w:t>
      </w:r>
    </w:p>
    <w:p w14:paraId="4AC734E4" w14:textId="2D217E6C" w:rsidR="005C6D59" w:rsidRPr="00E478CC" w:rsidRDefault="005C6D59" w:rsidP="005C6D59">
      <w:pPr>
        <w:tabs>
          <w:tab w:val="left" w:pos="993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lastRenderedPageBreak/>
        <w:t>В течение 2021 года Школа продолжала профилактику коронавирусной инфекции. Для этого были запланированы и проведены организационные и санитарно-противоэпидемические мероприятия в соответствии с СП 3.1/2.43598-20. Так, школа:</w:t>
      </w:r>
    </w:p>
    <w:p w14:paraId="5744E897" w14:textId="77777777" w:rsidR="005C6D59" w:rsidRPr="00E478CC" w:rsidRDefault="005C6D59" w:rsidP="005C6D59">
      <w:pPr>
        <w:numPr>
          <w:ilvl w:val="0"/>
          <w:numId w:val="25"/>
        </w:numPr>
        <w:tabs>
          <w:tab w:val="left" w:pos="993"/>
        </w:tabs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закупила бесконтактные термометры, </w:t>
      </w:r>
      <w:proofErr w:type="spellStart"/>
      <w:r w:rsidRPr="00E478CC">
        <w:rPr>
          <w:rFonts w:ascii="Times New Roman" w:eastAsia="Times New Roman" w:hAnsi="Times New Roman" w:cs="Times New Roman"/>
          <w:sz w:val="24"/>
          <w:szCs w:val="24"/>
        </w:rPr>
        <w:t>рециркуляторы</w:t>
      </w:r>
      <w:proofErr w:type="spellEnd"/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передвижные и настенные, средства и устройства для антисептической обработки рук, маски медицинские, перчатки;</w:t>
      </w:r>
    </w:p>
    <w:p w14:paraId="099BD9ED" w14:textId="77777777" w:rsidR="005C6D59" w:rsidRPr="00E478CC" w:rsidRDefault="005C6D59" w:rsidP="005C6D59">
      <w:pPr>
        <w:numPr>
          <w:ilvl w:val="0"/>
          <w:numId w:val="25"/>
        </w:numPr>
        <w:tabs>
          <w:tab w:val="left" w:pos="993"/>
        </w:tabs>
        <w:spacing w:before="100" w:beforeAutospacing="1"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разработала графики уборки и проветривания кабинетов, рекреаций, а также создала максимально безопасные условия приема пищи;</w:t>
      </w:r>
    </w:p>
    <w:p w14:paraId="3B04103F" w14:textId="77777777" w:rsidR="005C6D59" w:rsidRPr="00E478CC" w:rsidRDefault="005C6D59" w:rsidP="005C6D59">
      <w:pPr>
        <w:numPr>
          <w:ilvl w:val="0"/>
          <w:numId w:val="25"/>
        </w:numPr>
        <w:tabs>
          <w:tab w:val="left" w:pos="993"/>
        </w:tabs>
        <w:spacing w:before="100" w:beforeAutospacing="1"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подготовила и осуществила закрепление кабинетов за классами, чтобы минимизировать контакты учеников;</w:t>
      </w:r>
    </w:p>
    <w:p w14:paraId="25F00EBD" w14:textId="3DAA5EF2" w:rsidR="005C6D59" w:rsidRPr="00E478CC" w:rsidRDefault="005C6D59" w:rsidP="005C6D59">
      <w:pPr>
        <w:numPr>
          <w:ilvl w:val="0"/>
          <w:numId w:val="25"/>
        </w:numPr>
        <w:tabs>
          <w:tab w:val="left" w:pos="993"/>
        </w:tabs>
        <w:spacing w:before="100" w:beforeAutospacing="1"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распространяла необходимую информацию об</w:t>
      </w:r>
      <w:r w:rsid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478CC">
        <w:rPr>
          <w:rFonts w:ascii="Times New Roman" w:eastAsia="Times New Roman" w:hAnsi="Times New Roman" w:cs="Times New Roman"/>
          <w:sz w:val="24"/>
          <w:szCs w:val="24"/>
        </w:rPr>
        <w:t>антикоронавирусных</w:t>
      </w:r>
      <w:proofErr w:type="spellEnd"/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мерах на официальном сайте Школы, посредством мессенджеров и</w:t>
      </w:r>
      <w:r w:rsid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социальных сетей.</w:t>
      </w:r>
    </w:p>
    <w:p w14:paraId="5990C726" w14:textId="77777777" w:rsidR="00424BCC" w:rsidRPr="00620F04" w:rsidRDefault="00424BCC" w:rsidP="00097F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4ECC0" w14:textId="4C095057" w:rsidR="00B1155F" w:rsidRDefault="00B1155F" w:rsidP="00E478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>V. Оценка востребованности выпускников</w:t>
      </w:r>
    </w:p>
    <w:p w14:paraId="1C5BFF10" w14:textId="7B1906D6" w:rsidR="00E478CC" w:rsidRPr="00E478CC" w:rsidRDefault="00E478CC" w:rsidP="00E478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2277"/>
        <w:gridCol w:w="2277"/>
        <w:gridCol w:w="2277"/>
      </w:tblGrid>
      <w:tr w:rsidR="00611303" w:rsidRPr="00CF54A0" w14:paraId="5A906156" w14:textId="0296CE60" w:rsidTr="00AD63B8">
        <w:trPr>
          <w:trHeight w:val="431"/>
          <w:jc w:val="center"/>
        </w:trPr>
        <w:tc>
          <w:tcPr>
            <w:tcW w:w="3107" w:type="dxa"/>
            <w:shd w:val="clear" w:color="auto" w:fill="auto"/>
          </w:tcPr>
          <w:p w14:paraId="007CAF78" w14:textId="77777777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Показатель</w:t>
            </w:r>
          </w:p>
        </w:tc>
        <w:tc>
          <w:tcPr>
            <w:tcW w:w="2277" w:type="dxa"/>
          </w:tcPr>
          <w:p w14:paraId="19C8606C" w14:textId="78907259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2018-2019</w:t>
            </w:r>
          </w:p>
        </w:tc>
        <w:tc>
          <w:tcPr>
            <w:tcW w:w="2277" w:type="dxa"/>
          </w:tcPr>
          <w:p w14:paraId="3727D4C5" w14:textId="587FA75B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2019-2020</w:t>
            </w:r>
          </w:p>
        </w:tc>
        <w:tc>
          <w:tcPr>
            <w:tcW w:w="2277" w:type="dxa"/>
            <w:shd w:val="clear" w:color="auto" w:fill="auto"/>
          </w:tcPr>
          <w:p w14:paraId="0258E8F3" w14:textId="3544E4C8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2020-2021</w:t>
            </w:r>
          </w:p>
        </w:tc>
      </w:tr>
      <w:tr w:rsidR="00611303" w:rsidRPr="00CF54A0" w14:paraId="7F8A8853" w14:textId="09A1CB26" w:rsidTr="00AD63B8">
        <w:trPr>
          <w:trHeight w:val="431"/>
          <w:jc w:val="center"/>
        </w:trPr>
        <w:tc>
          <w:tcPr>
            <w:tcW w:w="3107" w:type="dxa"/>
            <w:shd w:val="clear" w:color="auto" w:fill="auto"/>
          </w:tcPr>
          <w:p w14:paraId="6FF30A0A" w14:textId="77777777" w:rsidR="00611303" w:rsidRPr="00CF54A0" w:rsidRDefault="00611303" w:rsidP="00611303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Всего выпускников 9-х классов</w:t>
            </w:r>
          </w:p>
        </w:tc>
        <w:tc>
          <w:tcPr>
            <w:tcW w:w="2277" w:type="dxa"/>
          </w:tcPr>
          <w:p w14:paraId="22E07B6D" w14:textId="344444F9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277" w:type="dxa"/>
          </w:tcPr>
          <w:p w14:paraId="18EBBA06" w14:textId="3A16C20C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148</w:t>
            </w:r>
          </w:p>
        </w:tc>
        <w:tc>
          <w:tcPr>
            <w:tcW w:w="2277" w:type="dxa"/>
            <w:shd w:val="clear" w:color="auto" w:fill="auto"/>
          </w:tcPr>
          <w:p w14:paraId="5D7D8326" w14:textId="20F47FEC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109</w:t>
            </w:r>
          </w:p>
        </w:tc>
      </w:tr>
      <w:tr w:rsidR="00611303" w:rsidRPr="00CF54A0" w14:paraId="3A8FF344" w14:textId="2504A050" w:rsidTr="00AD63B8">
        <w:trPr>
          <w:trHeight w:val="431"/>
          <w:jc w:val="center"/>
        </w:trPr>
        <w:tc>
          <w:tcPr>
            <w:tcW w:w="3107" w:type="dxa"/>
            <w:shd w:val="clear" w:color="auto" w:fill="auto"/>
          </w:tcPr>
          <w:p w14:paraId="009CE1BA" w14:textId="77777777" w:rsidR="00611303" w:rsidRPr="00CF54A0" w:rsidRDefault="00611303" w:rsidP="00611303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Поступили в 10 класс</w:t>
            </w:r>
          </w:p>
        </w:tc>
        <w:tc>
          <w:tcPr>
            <w:tcW w:w="2277" w:type="dxa"/>
          </w:tcPr>
          <w:p w14:paraId="5621DBF3" w14:textId="161F2C0A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277" w:type="dxa"/>
          </w:tcPr>
          <w:p w14:paraId="6BFFD13E" w14:textId="44E941C4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277" w:type="dxa"/>
            <w:shd w:val="clear" w:color="auto" w:fill="auto"/>
          </w:tcPr>
          <w:p w14:paraId="27FC4FA9" w14:textId="5EDC44EB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611303" w:rsidRPr="00CF54A0" w14:paraId="7F3D3858" w14:textId="788AC956" w:rsidTr="00AD63B8">
        <w:trPr>
          <w:trHeight w:val="431"/>
          <w:jc w:val="center"/>
        </w:trPr>
        <w:tc>
          <w:tcPr>
            <w:tcW w:w="3107" w:type="dxa"/>
            <w:shd w:val="clear" w:color="auto" w:fill="auto"/>
          </w:tcPr>
          <w:p w14:paraId="3F743EC6" w14:textId="77777777" w:rsidR="00611303" w:rsidRPr="00CF54A0" w:rsidRDefault="00611303" w:rsidP="00611303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Поступили в СПО</w:t>
            </w:r>
          </w:p>
        </w:tc>
        <w:tc>
          <w:tcPr>
            <w:tcW w:w="2277" w:type="dxa"/>
          </w:tcPr>
          <w:p w14:paraId="55101E3C" w14:textId="438CD6A4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277" w:type="dxa"/>
          </w:tcPr>
          <w:p w14:paraId="6664D5FC" w14:textId="0D1334A3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2277" w:type="dxa"/>
            <w:shd w:val="clear" w:color="auto" w:fill="auto"/>
          </w:tcPr>
          <w:p w14:paraId="2E2C0456" w14:textId="434CD073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77</w:t>
            </w:r>
          </w:p>
        </w:tc>
      </w:tr>
      <w:tr w:rsidR="00611303" w:rsidRPr="00CF54A0" w14:paraId="12C12BC4" w14:textId="5B60C882" w:rsidTr="00AD63B8">
        <w:trPr>
          <w:trHeight w:val="431"/>
          <w:jc w:val="center"/>
        </w:trPr>
        <w:tc>
          <w:tcPr>
            <w:tcW w:w="3107" w:type="dxa"/>
            <w:shd w:val="clear" w:color="auto" w:fill="auto"/>
          </w:tcPr>
          <w:p w14:paraId="6AA77A4F" w14:textId="77777777" w:rsidR="00611303" w:rsidRPr="00CF54A0" w:rsidRDefault="00611303" w:rsidP="00611303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Трудоустроились</w:t>
            </w:r>
          </w:p>
        </w:tc>
        <w:tc>
          <w:tcPr>
            <w:tcW w:w="2277" w:type="dxa"/>
          </w:tcPr>
          <w:p w14:paraId="45F03752" w14:textId="34D709A3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77" w:type="dxa"/>
          </w:tcPr>
          <w:p w14:paraId="2B8719AF" w14:textId="38998370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14:paraId="06DE2D65" w14:textId="74E5A6E3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11303" w:rsidRPr="00CF54A0" w14:paraId="488CF9CE" w14:textId="2E5EB7D9" w:rsidTr="00AD63B8">
        <w:trPr>
          <w:trHeight w:val="431"/>
          <w:jc w:val="center"/>
        </w:trPr>
        <w:tc>
          <w:tcPr>
            <w:tcW w:w="3107" w:type="dxa"/>
            <w:shd w:val="clear" w:color="auto" w:fill="auto"/>
          </w:tcPr>
          <w:p w14:paraId="17B8AACA" w14:textId="77777777" w:rsidR="00611303" w:rsidRPr="00CF54A0" w:rsidRDefault="00611303" w:rsidP="00611303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Призваны в РА</w:t>
            </w:r>
          </w:p>
        </w:tc>
        <w:tc>
          <w:tcPr>
            <w:tcW w:w="2277" w:type="dxa"/>
          </w:tcPr>
          <w:p w14:paraId="55802980" w14:textId="745435A1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77" w:type="dxa"/>
          </w:tcPr>
          <w:p w14:paraId="30C4EF70" w14:textId="5D9A4870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77" w:type="dxa"/>
            <w:shd w:val="clear" w:color="auto" w:fill="auto"/>
          </w:tcPr>
          <w:p w14:paraId="2689768D" w14:textId="29404DE0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11303" w:rsidRPr="00CF54A0" w14:paraId="214D1927" w14:textId="1256CC75" w:rsidTr="00AD63B8">
        <w:trPr>
          <w:trHeight w:val="431"/>
          <w:jc w:val="center"/>
        </w:trPr>
        <w:tc>
          <w:tcPr>
            <w:tcW w:w="3107" w:type="dxa"/>
            <w:shd w:val="clear" w:color="auto" w:fill="auto"/>
          </w:tcPr>
          <w:p w14:paraId="63582FB3" w14:textId="77777777" w:rsidR="00611303" w:rsidRPr="00CF54A0" w:rsidRDefault="00611303" w:rsidP="00611303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Не устроены</w:t>
            </w:r>
          </w:p>
        </w:tc>
        <w:tc>
          <w:tcPr>
            <w:tcW w:w="2277" w:type="dxa"/>
          </w:tcPr>
          <w:p w14:paraId="5A48B61F" w14:textId="02D9E0B6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277" w:type="dxa"/>
          </w:tcPr>
          <w:p w14:paraId="327F9BFA" w14:textId="7B8E486E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14:paraId="09BBC60E" w14:textId="52E82EAB" w:rsidR="00611303" w:rsidRPr="00CF54A0" w:rsidRDefault="00273D10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53550A65" w14:textId="2AC76B51" w:rsidR="00811CE0" w:rsidRPr="00E478CC" w:rsidRDefault="00811CE0" w:rsidP="00097F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6CD96B" w14:textId="0A2831DD" w:rsidR="00811CE0" w:rsidRPr="00E478CC" w:rsidRDefault="00811CE0" w:rsidP="00E478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>11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126"/>
        <w:gridCol w:w="2126"/>
        <w:gridCol w:w="2126"/>
      </w:tblGrid>
      <w:tr w:rsidR="00611303" w:rsidRPr="00CF54A0" w14:paraId="6C1E10FE" w14:textId="099803A0" w:rsidTr="00273D10">
        <w:trPr>
          <w:trHeight w:val="397"/>
          <w:jc w:val="center"/>
        </w:trPr>
        <w:tc>
          <w:tcPr>
            <w:tcW w:w="3255" w:type="dxa"/>
            <w:shd w:val="clear" w:color="auto" w:fill="auto"/>
          </w:tcPr>
          <w:p w14:paraId="2BF23EFF" w14:textId="77777777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Показатель</w:t>
            </w:r>
          </w:p>
        </w:tc>
        <w:tc>
          <w:tcPr>
            <w:tcW w:w="2126" w:type="dxa"/>
          </w:tcPr>
          <w:p w14:paraId="40D06490" w14:textId="33F76258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2018-2019</w:t>
            </w:r>
          </w:p>
        </w:tc>
        <w:tc>
          <w:tcPr>
            <w:tcW w:w="2126" w:type="dxa"/>
          </w:tcPr>
          <w:p w14:paraId="15AECF1E" w14:textId="34849B58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2019-2020</w:t>
            </w:r>
          </w:p>
        </w:tc>
        <w:tc>
          <w:tcPr>
            <w:tcW w:w="2126" w:type="dxa"/>
            <w:shd w:val="clear" w:color="auto" w:fill="auto"/>
          </w:tcPr>
          <w:p w14:paraId="29A33369" w14:textId="2F09AB11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2020-2021</w:t>
            </w:r>
          </w:p>
        </w:tc>
      </w:tr>
      <w:tr w:rsidR="00611303" w:rsidRPr="00CF54A0" w14:paraId="69EF5A36" w14:textId="6BA177FD" w:rsidTr="00273D10">
        <w:trPr>
          <w:trHeight w:val="397"/>
          <w:jc w:val="center"/>
        </w:trPr>
        <w:tc>
          <w:tcPr>
            <w:tcW w:w="3255" w:type="dxa"/>
            <w:shd w:val="clear" w:color="auto" w:fill="auto"/>
          </w:tcPr>
          <w:p w14:paraId="587EE412" w14:textId="77777777" w:rsidR="00611303" w:rsidRPr="00CF54A0" w:rsidRDefault="00611303" w:rsidP="00273D10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Всего выпускников 11 класса</w:t>
            </w:r>
          </w:p>
        </w:tc>
        <w:tc>
          <w:tcPr>
            <w:tcW w:w="2126" w:type="dxa"/>
          </w:tcPr>
          <w:p w14:paraId="05105795" w14:textId="5E483C7C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126" w:type="dxa"/>
          </w:tcPr>
          <w:p w14:paraId="5EFCB197" w14:textId="14453FC2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14:paraId="0769994A" w14:textId="305343F8" w:rsidR="00611303" w:rsidRPr="00CF54A0" w:rsidRDefault="00273D10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611303" w:rsidRPr="00CF54A0" w14:paraId="35AB9CDD" w14:textId="0B43D768" w:rsidTr="00273D10">
        <w:trPr>
          <w:trHeight w:val="397"/>
          <w:jc w:val="center"/>
        </w:trPr>
        <w:tc>
          <w:tcPr>
            <w:tcW w:w="3255" w:type="dxa"/>
            <w:shd w:val="clear" w:color="auto" w:fill="auto"/>
          </w:tcPr>
          <w:p w14:paraId="1E64C0D5" w14:textId="77777777" w:rsidR="00611303" w:rsidRPr="00CF54A0" w:rsidRDefault="00611303" w:rsidP="00273D10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Поступили в ВУЗ</w:t>
            </w:r>
          </w:p>
        </w:tc>
        <w:tc>
          <w:tcPr>
            <w:tcW w:w="2126" w:type="dxa"/>
          </w:tcPr>
          <w:p w14:paraId="6DE461B4" w14:textId="3FABBFBB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126" w:type="dxa"/>
          </w:tcPr>
          <w:p w14:paraId="6D85292E" w14:textId="3AE742FF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14:paraId="18A369E1" w14:textId="05633F83" w:rsidR="00611303" w:rsidRPr="00CF54A0" w:rsidRDefault="00273D10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611303" w:rsidRPr="00CF54A0" w14:paraId="59A7B72A" w14:textId="7DE46D23" w:rsidTr="00273D10">
        <w:trPr>
          <w:trHeight w:val="397"/>
          <w:jc w:val="center"/>
        </w:trPr>
        <w:tc>
          <w:tcPr>
            <w:tcW w:w="3255" w:type="dxa"/>
            <w:shd w:val="clear" w:color="auto" w:fill="auto"/>
          </w:tcPr>
          <w:p w14:paraId="13ADA7A6" w14:textId="77777777" w:rsidR="00611303" w:rsidRPr="00CF54A0" w:rsidRDefault="00611303" w:rsidP="00273D10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Поступили в СПО</w:t>
            </w:r>
          </w:p>
        </w:tc>
        <w:tc>
          <w:tcPr>
            <w:tcW w:w="2126" w:type="dxa"/>
          </w:tcPr>
          <w:p w14:paraId="44E697DD" w14:textId="55021736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</w:tcPr>
          <w:p w14:paraId="5D5CD825" w14:textId="4C416602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4E237ADC" w14:textId="4B8843D4" w:rsidR="00611303" w:rsidRPr="00CF54A0" w:rsidRDefault="00273D10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611303" w:rsidRPr="00CF54A0" w14:paraId="3E1502A5" w14:textId="75334B90" w:rsidTr="00273D10">
        <w:trPr>
          <w:trHeight w:val="397"/>
          <w:jc w:val="center"/>
        </w:trPr>
        <w:tc>
          <w:tcPr>
            <w:tcW w:w="3255" w:type="dxa"/>
            <w:shd w:val="clear" w:color="auto" w:fill="auto"/>
          </w:tcPr>
          <w:p w14:paraId="122AAF3C" w14:textId="77777777" w:rsidR="00611303" w:rsidRPr="00CF54A0" w:rsidRDefault="00611303" w:rsidP="00273D10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Трудоустроились</w:t>
            </w:r>
          </w:p>
        </w:tc>
        <w:tc>
          <w:tcPr>
            <w:tcW w:w="2126" w:type="dxa"/>
          </w:tcPr>
          <w:p w14:paraId="2CE2A7AD" w14:textId="03F32A14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0E4758D0" w14:textId="22A20275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4B5436C" w14:textId="459F018B" w:rsidR="00611303" w:rsidRPr="00CF54A0" w:rsidRDefault="00273D10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11303" w:rsidRPr="00CF54A0" w14:paraId="2C3FB0EB" w14:textId="6E480390" w:rsidTr="00273D10">
        <w:trPr>
          <w:trHeight w:val="397"/>
          <w:jc w:val="center"/>
        </w:trPr>
        <w:tc>
          <w:tcPr>
            <w:tcW w:w="3255" w:type="dxa"/>
            <w:shd w:val="clear" w:color="auto" w:fill="auto"/>
          </w:tcPr>
          <w:p w14:paraId="47135340" w14:textId="77777777" w:rsidR="00611303" w:rsidRPr="00CF54A0" w:rsidRDefault="00611303" w:rsidP="00273D10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Призваны в РА</w:t>
            </w:r>
          </w:p>
        </w:tc>
        <w:tc>
          <w:tcPr>
            <w:tcW w:w="2126" w:type="dxa"/>
          </w:tcPr>
          <w:p w14:paraId="09DA6C5D" w14:textId="3C44F707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1B7BF0B9" w14:textId="3CC5AE0C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6B578EC" w14:textId="4373CBC4" w:rsidR="00611303" w:rsidRPr="00CF54A0" w:rsidRDefault="00273D10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611303" w:rsidRPr="00CF54A0" w14:paraId="47FF5E09" w14:textId="12170A92" w:rsidTr="00273D10">
        <w:trPr>
          <w:trHeight w:val="397"/>
          <w:jc w:val="center"/>
        </w:trPr>
        <w:tc>
          <w:tcPr>
            <w:tcW w:w="3255" w:type="dxa"/>
            <w:shd w:val="clear" w:color="auto" w:fill="auto"/>
          </w:tcPr>
          <w:p w14:paraId="2272EB55" w14:textId="77777777" w:rsidR="00611303" w:rsidRPr="00CF54A0" w:rsidRDefault="00611303" w:rsidP="00273D10">
            <w:pPr>
              <w:tabs>
                <w:tab w:val="left" w:pos="1215"/>
              </w:tabs>
              <w:spacing w:after="0"/>
              <w:ind w:left="57" w:right="57"/>
              <w:contextualSpacing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Не устроены</w:t>
            </w:r>
          </w:p>
        </w:tc>
        <w:tc>
          <w:tcPr>
            <w:tcW w:w="2126" w:type="dxa"/>
          </w:tcPr>
          <w:p w14:paraId="1DFEB002" w14:textId="06B2C86C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4EB2EF4D" w14:textId="13BF8458" w:rsidR="00611303" w:rsidRPr="00CF54A0" w:rsidRDefault="00611303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76FE9632" w14:textId="000B100F" w:rsidR="00611303" w:rsidRPr="00CF54A0" w:rsidRDefault="00273D10" w:rsidP="00811CE0">
            <w:pPr>
              <w:tabs>
                <w:tab w:val="left" w:pos="1215"/>
              </w:tabs>
              <w:spacing w:after="0"/>
              <w:ind w:right="57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F54A0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6E69A6F5" w14:textId="77777777" w:rsidR="00BD337B" w:rsidRPr="00C65704" w:rsidRDefault="00BD337B" w:rsidP="00097F5F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</w:p>
    <w:p w14:paraId="6636F89E" w14:textId="78485554" w:rsidR="00B1155F" w:rsidRPr="00620F04" w:rsidRDefault="00B1155F" w:rsidP="002310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273D10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9F3285" w:rsidRPr="00E478CC">
        <w:rPr>
          <w:rFonts w:ascii="Times New Roman" w:eastAsia="Times New Roman" w:hAnsi="Times New Roman" w:cs="Times New Roman"/>
          <w:sz w:val="24"/>
          <w:szCs w:val="24"/>
        </w:rPr>
        <w:t>снизилась доля выпускников 9 классов, продолживших обучение в 10 класс</w:t>
      </w:r>
      <w:r w:rsidR="00620F04" w:rsidRPr="00E478CC">
        <w:rPr>
          <w:rFonts w:ascii="Times New Roman" w:eastAsia="Times New Roman" w:hAnsi="Times New Roman" w:cs="Times New Roman"/>
          <w:sz w:val="24"/>
          <w:szCs w:val="24"/>
        </w:rPr>
        <w:t xml:space="preserve">е, что обусловлено </w:t>
      </w:r>
      <w:r w:rsidR="00C65704" w:rsidRPr="00E478CC">
        <w:rPr>
          <w:rFonts w:ascii="Times New Roman" w:eastAsia="Times New Roman" w:hAnsi="Times New Roman" w:cs="Times New Roman"/>
          <w:sz w:val="24"/>
          <w:szCs w:val="24"/>
        </w:rPr>
        <w:t xml:space="preserve">выбором поэтапного получения профессионального образования, </w:t>
      </w:r>
      <w:r w:rsidR="00273D10" w:rsidRPr="00E478CC">
        <w:rPr>
          <w:rFonts w:ascii="Times New Roman" w:eastAsia="Times New Roman" w:hAnsi="Times New Roman" w:cs="Times New Roman"/>
          <w:sz w:val="24"/>
          <w:szCs w:val="24"/>
        </w:rPr>
        <w:t>стремлением выпускников овладеть профессией и начать трудовую деятельность. Среди выпускников 11 класса возрос</w:t>
      </w:r>
      <w:r w:rsidR="00C65704" w:rsidRPr="00E478CC">
        <w:rPr>
          <w:rFonts w:ascii="Times New Roman" w:eastAsia="Times New Roman" w:hAnsi="Times New Roman" w:cs="Times New Roman"/>
          <w:sz w:val="24"/>
          <w:szCs w:val="24"/>
        </w:rPr>
        <w:t>ло количество поступивших в ВУЗ, что указывает на выраженную профессиональную мотивацию.</w:t>
      </w:r>
    </w:p>
    <w:p w14:paraId="433826BA" w14:textId="3F3941C7" w:rsidR="00424BCC" w:rsidRPr="00620F04" w:rsidRDefault="009F3285" w:rsidP="009F32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328576" w14:textId="37062AD8" w:rsidR="00B1155F" w:rsidRPr="00E478CC" w:rsidRDefault="00B1155F" w:rsidP="00E478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>VI. Оценка качества кадрового обеспечения</w:t>
      </w:r>
    </w:p>
    <w:p w14:paraId="3837DDC2" w14:textId="69141CDD" w:rsidR="00460ED0" w:rsidRPr="00E478CC" w:rsidRDefault="00460ED0" w:rsidP="00E478CC">
      <w:pPr>
        <w:spacing w:after="0"/>
        <w:ind w:right="5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78CC">
        <w:rPr>
          <w:rFonts w:ascii="Times New Roman" w:eastAsia="Calibri" w:hAnsi="Times New Roman" w:cs="Times New Roman"/>
          <w:b/>
          <w:bCs/>
          <w:sz w:val="24"/>
          <w:szCs w:val="24"/>
        </w:rPr>
        <w:t>Дошкольное образование</w:t>
      </w:r>
    </w:p>
    <w:p w14:paraId="0F2C7B5A" w14:textId="33AA3C09" w:rsidR="00907287" w:rsidRPr="00E478CC" w:rsidRDefault="00460ED0" w:rsidP="00C657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>В  202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1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у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штат </w:t>
      </w:r>
      <w:r w:rsidR="0003685F" w:rsidRPr="00E478C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907287" w:rsidRPr="00E478CC">
        <w:rPr>
          <w:rFonts w:ascii="Times New Roman" w:eastAsia="Calibri" w:hAnsi="Times New Roman" w:cs="Times New Roman"/>
          <w:sz w:val="24"/>
          <w:szCs w:val="24"/>
        </w:rPr>
        <w:t>ых</w:t>
      </w:r>
      <w:r w:rsidR="0003685F" w:rsidRPr="00E478C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907287" w:rsidRPr="00E478CC">
        <w:rPr>
          <w:rFonts w:ascii="Times New Roman" w:eastAsia="Calibri" w:hAnsi="Times New Roman" w:cs="Times New Roman"/>
          <w:sz w:val="24"/>
          <w:szCs w:val="24"/>
        </w:rPr>
        <w:t>й</w:t>
      </w:r>
      <w:r w:rsidR="0003685F"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287" w:rsidRPr="00E478CC">
        <w:rPr>
          <w:rFonts w:ascii="Times New Roman" w:eastAsia="Calibri" w:hAnsi="Times New Roman" w:cs="Times New Roman"/>
          <w:sz w:val="24"/>
          <w:szCs w:val="24"/>
        </w:rPr>
        <w:t>«Детский сад» (далее – СП)  укомплектован педагогическими кадрами на 100%. Педагогические коллективы обеспечивают охрану жизни и укрепление физического и психического здоровья воспитанников, включены в активную творческую работу, объединены едиными целями и задачами.</w:t>
      </w:r>
    </w:p>
    <w:p w14:paraId="356E7E96" w14:textId="3A3FEDD1" w:rsidR="00907287" w:rsidRPr="00E478CC" w:rsidRDefault="00907287" w:rsidP="0090728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>СП укомплектованы кадрами в соответствии со штатным расписанием.</w:t>
      </w:r>
    </w:p>
    <w:p w14:paraId="0C167986" w14:textId="5190B531" w:rsidR="00460ED0" w:rsidRPr="00E478CC" w:rsidRDefault="00460ED0" w:rsidP="0090728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lastRenderedPageBreak/>
        <w:t>Общее количество педагогов</w:t>
      </w:r>
      <w:r w:rsidR="00907287"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07287" w:rsidRPr="00E478CC">
        <w:rPr>
          <w:rFonts w:ascii="Times New Roman" w:eastAsia="Calibri" w:hAnsi="Times New Roman" w:cs="Times New Roman"/>
          <w:sz w:val="24"/>
          <w:szCs w:val="24"/>
        </w:rPr>
        <w:t>Орлинского</w:t>
      </w:r>
      <w:proofErr w:type="spellEnd"/>
      <w:r w:rsidR="00907287" w:rsidRPr="00E478CC">
        <w:rPr>
          <w:rFonts w:ascii="Times New Roman" w:eastAsia="Calibri" w:hAnsi="Times New Roman" w:cs="Times New Roman"/>
          <w:sz w:val="24"/>
          <w:szCs w:val="24"/>
        </w:rPr>
        <w:t xml:space="preserve"> детского сада 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5</w:t>
      </w:r>
      <w:r w:rsidRPr="00E478CC">
        <w:rPr>
          <w:rFonts w:ascii="Times New Roman" w:eastAsia="Calibri" w:hAnsi="Times New Roman" w:cs="Times New Roman"/>
          <w:sz w:val="24"/>
          <w:szCs w:val="24"/>
        </w:rPr>
        <w:t>: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 xml:space="preserve"> 1 с</w:t>
      </w:r>
      <w:r w:rsidRPr="00E478CC">
        <w:rPr>
          <w:rFonts w:ascii="Times New Roman" w:eastAsia="Calibri" w:hAnsi="Times New Roman" w:cs="Times New Roman"/>
          <w:sz w:val="24"/>
          <w:szCs w:val="24"/>
        </w:rPr>
        <w:t>тарший воспитатель;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воспитател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я</w:t>
      </w:r>
      <w:r w:rsidRPr="00E478CC">
        <w:rPr>
          <w:rFonts w:ascii="Times New Roman" w:eastAsia="Calibri" w:hAnsi="Times New Roman" w:cs="Times New Roman"/>
          <w:sz w:val="24"/>
          <w:szCs w:val="24"/>
        </w:rPr>
        <w:t>;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Calibri" w:hAnsi="Times New Roman" w:cs="Times New Roman"/>
          <w:sz w:val="24"/>
          <w:szCs w:val="24"/>
        </w:rPr>
        <w:t>1 музыкальный руководитель (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внешний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совместитель).</w:t>
      </w:r>
      <w:r w:rsidR="00907287"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Все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и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аттестованы на «соответствие занимаемой должности»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067E6B" w14:textId="7783D9A0" w:rsidR="00EA2390" w:rsidRPr="00E478CC" w:rsidRDefault="00907287" w:rsidP="0090728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C65704" w:rsidRPr="00E478CC">
        <w:rPr>
          <w:rFonts w:ascii="Times New Roman" w:eastAsia="Calibri" w:hAnsi="Times New Roman" w:cs="Times New Roman"/>
          <w:sz w:val="24"/>
          <w:szCs w:val="24"/>
        </w:rPr>
        <w:t>Пыскорск</w:t>
      </w:r>
      <w:r w:rsidRPr="00E478CC">
        <w:rPr>
          <w:rFonts w:ascii="Times New Roman" w:eastAsia="Calibri" w:hAnsi="Times New Roman" w:cs="Times New Roman"/>
          <w:sz w:val="24"/>
          <w:szCs w:val="24"/>
        </w:rPr>
        <w:t>ом</w:t>
      </w:r>
      <w:proofErr w:type="spellEnd"/>
      <w:r w:rsidR="00C65704" w:rsidRPr="00E478CC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C43E98" w:rsidRPr="00E478CC">
        <w:rPr>
          <w:rFonts w:ascii="Times New Roman" w:eastAsia="Calibri" w:hAnsi="Times New Roman" w:cs="Times New Roman"/>
          <w:sz w:val="24"/>
          <w:szCs w:val="24"/>
        </w:rPr>
        <w:t>етск</w:t>
      </w:r>
      <w:r w:rsidRPr="00E478CC">
        <w:rPr>
          <w:rFonts w:ascii="Times New Roman" w:eastAsia="Calibri" w:hAnsi="Times New Roman" w:cs="Times New Roman"/>
          <w:sz w:val="24"/>
          <w:szCs w:val="24"/>
        </w:rPr>
        <w:t>ом</w:t>
      </w:r>
      <w:r w:rsidR="00C43E98" w:rsidRPr="00E478CC">
        <w:rPr>
          <w:rFonts w:ascii="Times New Roman" w:eastAsia="Calibri" w:hAnsi="Times New Roman" w:cs="Times New Roman"/>
          <w:sz w:val="24"/>
          <w:szCs w:val="24"/>
        </w:rPr>
        <w:t xml:space="preserve"> сад</w:t>
      </w:r>
      <w:r w:rsidRPr="00E478CC">
        <w:rPr>
          <w:rFonts w:ascii="Times New Roman" w:eastAsia="Calibri" w:hAnsi="Times New Roman" w:cs="Times New Roman"/>
          <w:sz w:val="24"/>
          <w:szCs w:val="24"/>
        </w:rPr>
        <w:t>у</w:t>
      </w:r>
      <w:r w:rsidR="00C43E98"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Calibri" w:hAnsi="Times New Roman" w:cs="Times New Roman"/>
          <w:sz w:val="24"/>
          <w:szCs w:val="24"/>
        </w:rPr>
        <w:t>о</w:t>
      </w:r>
      <w:r w:rsidR="00EA2390" w:rsidRPr="00E478CC">
        <w:rPr>
          <w:rFonts w:ascii="Times New Roman" w:eastAsia="Calibri" w:hAnsi="Times New Roman" w:cs="Times New Roman"/>
          <w:sz w:val="24"/>
          <w:szCs w:val="24"/>
        </w:rPr>
        <w:t>бщее количество педагогов 4: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5704" w:rsidRPr="00E478CC">
        <w:rPr>
          <w:rFonts w:ascii="Times New Roman" w:eastAsia="Calibri" w:hAnsi="Times New Roman" w:cs="Times New Roman"/>
          <w:sz w:val="24"/>
          <w:szCs w:val="24"/>
        </w:rPr>
        <w:t>1 с</w:t>
      </w:r>
      <w:r w:rsidR="00EA2390" w:rsidRPr="00E478CC">
        <w:rPr>
          <w:rFonts w:ascii="Times New Roman" w:eastAsia="Calibri" w:hAnsi="Times New Roman" w:cs="Times New Roman"/>
          <w:sz w:val="24"/>
          <w:szCs w:val="24"/>
        </w:rPr>
        <w:t>тарший воспитатель;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2390" w:rsidRPr="00E478CC">
        <w:rPr>
          <w:rFonts w:ascii="Times New Roman" w:eastAsia="Calibri" w:hAnsi="Times New Roman" w:cs="Times New Roman"/>
          <w:sz w:val="24"/>
          <w:szCs w:val="24"/>
        </w:rPr>
        <w:t>3 воспитателя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Высшее педагогическое образование имеют 2 педагога. Один педагог аттестован на  первую квалификационную категорию. Н</w:t>
      </w:r>
      <w:r w:rsidR="00EA2390" w:rsidRPr="00E478CC">
        <w:rPr>
          <w:rFonts w:ascii="Times New Roman" w:eastAsia="Calibri" w:hAnsi="Times New Roman" w:cs="Times New Roman"/>
          <w:sz w:val="24"/>
          <w:szCs w:val="24"/>
        </w:rPr>
        <w:t>а «соо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тветствие занимаемой должности»</w:t>
      </w:r>
      <w:r w:rsidR="00EA2390"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аттестованы 3 педагога.</w:t>
      </w:r>
    </w:p>
    <w:p w14:paraId="09CD65C2" w14:textId="5E549C43" w:rsidR="0003685F" w:rsidRPr="00E478CC" w:rsidRDefault="00907287" w:rsidP="0090728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>Общее количество педагогов в Березовском д</w:t>
      </w:r>
      <w:r w:rsidR="0003685F" w:rsidRPr="00E478CC">
        <w:rPr>
          <w:rFonts w:ascii="Times New Roman" w:eastAsia="Calibri" w:hAnsi="Times New Roman" w:cs="Times New Roman"/>
          <w:sz w:val="24"/>
          <w:szCs w:val="24"/>
        </w:rPr>
        <w:t>етск</w:t>
      </w:r>
      <w:r w:rsidRPr="00E478CC">
        <w:rPr>
          <w:rFonts w:ascii="Times New Roman" w:eastAsia="Calibri" w:hAnsi="Times New Roman" w:cs="Times New Roman"/>
          <w:sz w:val="24"/>
          <w:szCs w:val="24"/>
        </w:rPr>
        <w:t>ом</w:t>
      </w:r>
      <w:r w:rsidR="0003685F" w:rsidRPr="00E478CC">
        <w:rPr>
          <w:rFonts w:ascii="Times New Roman" w:eastAsia="Calibri" w:hAnsi="Times New Roman" w:cs="Times New Roman"/>
          <w:sz w:val="24"/>
          <w:szCs w:val="24"/>
        </w:rPr>
        <w:t xml:space="preserve"> сад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03685F"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Calibri" w:hAnsi="Times New Roman" w:cs="Times New Roman"/>
          <w:sz w:val="24"/>
          <w:szCs w:val="24"/>
        </w:rPr>
        <w:t>3 воспитателя. Все</w:t>
      </w:r>
      <w:r w:rsidR="0003685F" w:rsidRPr="00E478CC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Pr="00E478CC">
        <w:rPr>
          <w:rFonts w:ascii="Times New Roman" w:eastAsia="Calibri" w:hAnsi="Times New Roman" w:cs="Times New Roman"/>
          <w:sz w:val="24"/>
          <w:szCs w:val="24"/>
        </w:rPr>
        <w:t>и</w:t>
      </w:r>
      <w:r w:rsidR="0003685F" w:rsidRPr="00E478CC">
        <w:rPr>
          <w:rFonts w:ascii="Times New Roman" w:eastAsia="Calibri" w:hAnsi="Times New Roman" w:cs="Times New Roman"/>
          <w:sz w:val="24"/>
          <w:szCs w:val="24"/>
        </w:rPr>
        <w:t xml:space="preserve"> аттестованы на «соответствие занимаемой должности»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A99E41A" w14:textId="02559FC2" w:rsidR="00907287" w:rsidRDefault="00907287" w:rsidP="0090728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>СП укомплектованы достаточным количеством педагогических и иных работников, которые регулярно повыш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ают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свой профессиональный уровень</w:t>
      </w:r>
      <w:r w:rsidRPr="00E478CC">
        <w:rPr>
          <w:rFonts w:ascii="Times New Roman" w:eastAsia="Calibri" w:hAnsi="Times New Roman" w:cs="Times New Roman"/>
          <w:sz w:val="24"/>
          <w:szCs w:val="24"/>
        </w:rPr>
        <w:t>, что обеспечивает результативность образовательной деятельности.</w:t>
      </w:r>
    </w:p>
    <w:p w14:paraId="022C64BD" w14:textId="4FBD02A0" w:rsidR="00C43E98" w:rsidRPr="00620F04" w:rsidRDefault="00C43E98" w:rsidP="00EA16C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DE800" w14:textId="77777777" w:rsidR="002909C5" w:rsidRPr="00E478CC" w:rsidRDefault="00EA16CC" w:rsidP="00E478C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78CC">
        <w:rPr>
          <w:rFonts w:ascii="Times New Roman" w:eastAsia="Calibri" w:hAnsi="Times New Roman" w:cs="Times New Roman"/>
          <w:b/>
          <w:bCs/>
          <w:sz w:val="24"/>
          <w:szCs w:val="24"/>
        </w:rPr>
        <w:t>Начальное общее, основное общее, среднее общее образование</w:t>
      </w:r>
    </w:p>
    <w:p w14:paraId="441723C1" w14:textId="693747BD" w:rsidR="0011405A" w:rsidRPr="00E478CC" w:rsidRDefault="002909C5" w:rsidP="00AD63B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>Ш</w:t>
      </w:r>
      <w:r w:rsidR="0011405A" w:rsidRPr="00E478CC">
        <w:rPr>
          <w:rFonts w:ascii="Times New Roman" w:eastAsia="Calibri" w:hAnsi="Times New Roman" w:cs="Times New Roman"/>
          <w:sz w:val="24"/>
          <w:szCs w:val="24"/>
        </w:rPr>
        <w:t xml:space="preserve">кола укомплектована достаточным количеством 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 xml:space="preserve">квалифицированных </w:t>
      </w:r>
      <w:r w:rsidR="0011405A" w:rsidRPr="00E478CC">
        <w:rPr>
          <w:rFonts w:ascii="Times New Roman" w:eastAsia="Calibri" w:hAnsi="Times New Roman" w:cs="Times New Roman"/>
          <w:sz w:val="24"/>
          <w:szCs w:val="24"/>
        </w:rPr>
        <w:t xml:space="preserve">педагогических и иных работников, которые 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своевременно</w:t>
      </w:r>
      <w:r w:rsidR="0011405A" w:rsidRPr="00E478CC">
        <w:rPr>
          <w:rFonts w:ascii="Times New Roman" w:eastAsia="Calibri" w:hAnsi="Times New Roman" w:cs="Times New Roman"/>
          <w:sz w:val="24"/>
          <w:szCs w:val="24"/>
        </w:rPr>
        <w:t xml:space="preserve"> повыш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ают профессиональную</w:t>
      </w:r>
      <w:r w:rsidR="0011405A" w:rsidRPr="00E478CC">
        <w:rPr>
          <w:rFonts w:ascii="Times New Roman" w:eastAsia="Calibri" w:hAnsi="Times New Roman" w:cs="Times New Roman"/>
          <w:sz w:val="24"/>
          <w:szCs w:val="24"/>
        </w:rPr>
        <w:t xml:space="preserve"> квалификаци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ю</w:t>
      </w:r>
      <w:r w:rsidR="0011405A" w:rsidRPr="00E478CC">
        <w:rPr>
          <w:rFonts w:ascii="Times New Roman" w:eastAsia="Calibri" w:hAnsi="Times New Roman" w:cs="Times New Roman"/>
          <w:sz w:val="24"/>
          <w:szCs w:val="24"/>
        </w:rPr>
        <w:t>, что позволяет добиться стабильных качественных результатов образовательных достижений обучающихся.</w:t>
      </w:r>
    </w:p>
    <w:p w14:paraId="5631B65A" w14:textId="27ABB611" w:rsidR="008C12FD" w:rsidRPr="00E478CC" w:rsidRDefault="0011405A" w:rsidP="0011405A">
      <w:pPr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>На конец 20</w:t>
      </w:r>
      <w:r w:rsidR="00D227CE" w:rsidRPr="00E478CC">
        <w:rPr>
          <w:rFonts w:ascii="Times New Roman" w:eastAsia="Calibri" w:hAnsi="Times New Roman" w:cs="Times New Roman"/>
          <w:sz w:val="24"/>
          <w:szCs w:val="24"/>
        </w:rPr>
        <w:t>2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1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года в Школе 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 xml:space="preserve">работают </w:t>
      </w:r>
      <w:r w:rsidR="00C93467" w:rsidRPr="00E478CC">
        <w:rPr>
          <w:rFonts w:ascii="Times New Roman" w:eastAsia="Calibri" w:hAnsi="Times New Roman" w:cs="Times New Roman"/>
          <w:sz w:val="24"/>
          <w:szCs w:val="24"/>
        </w:rPr>
        <w:t>1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02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а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, из </w:t>
      </w:r>
      <w:r w:rsidR="008C12FD" w:rsidRPr="00E478CC">
        <w:rPr>
          <w:rFonts w:ascii="Times New Roman" w:eastAsia="Calibri" w:hAnsi="Times New Roman" w:cs="Times New Roman"/>
          <w:sz w:val="24"/>
          <w:szCs w:val="24"/>
        </w:rPr>
        <w:t xml:space="preserve">них </w:t>
      </w:r>
      <w:r w:rsidR="003F787A" w:rsidRPr="00E478CC">
        <w:rPr>
          <w:rFonts w:ascii="Times New Roman" w:eastAsia="Calibri" w:hAnsi="Times New Roman" w:cs="Times New Roman"/>
          <w:sz w:val="24"/>
          <w:szCs w:val="24"/>
        </w:rPr>
        <w:t>1 учител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ь</w:t>
      </w:r>
      <w:r w:rsidR="003F787A" w:rsidRPr="00E478CC">
        <w:rPr>
          <w:rFonts w:ascii="Times New Roman" w:eastAsia="Calibri" w:hAnsi="Times New Roman" w:cs="Times New Roman"/>
          <w:sz w:val="24"/>
          <w:szCs w:val="24"/>
        </w:rPr>
        <w:t xml:space="preserve"> явля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ется внешним</w:t>
      </w:r>
      <w:r w:rsidR="003F787A" w:rsidRPr="00E478CC">
        <w:rPr>
          <w:rFonts w:ascii="Times New Roman" w:eastAsia="Calibri" w:hAnsi="Times New Roman" w:cs="Times New Roman"/>
          <w:sz w:val="24"/>
          <w:szCs w:val="24"/>
        </w:rPr>
        <w:t xml:space="preserve"> совместител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е</w:t>
      </w:r>
      <w:r w:rsidR="003F787A" w:rsidRPr="00E478CC">
        <w:rPr>
          <w:rFonts w:ascii="Times New Roman" w:eastAsia="Calibri" w:hAnsi="Times New Roman" w:cs="Times New Roman"/>
          <w:sz w:val="24"/>
          <w:szCs w:val="24"/>
        </w:rPr>
        <w:t>м</w:t>
      </w:r>
      <w:r w:rsidR="00E61BBD" w:rsidRPr="00E478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393469" w14:textId="77777777" w:rsidR="0011405A" w:rsidRPr="00E478CC" w:rsidRDefault="0011405A" w:rsidP="0011405A">
      <w:pPr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Состав педагогов по категорийности: </w:t>
      </w:r>
    </w:p>
    <w:p w14:paraId="029C8E85" w14:textId="369BA022" w:rsidR="0011405A" w:rsidRPr="00E478CC" w:rsidRDefault="0011405A" w:rsidP="00AD63B8">
      <w:pPr>
        <w:numPr>
          <w:ilvl w:val="0"/>
          <w:numId w:val="22"/>
        </w:numPr>
        <w:tabs>
          <w:tab w:val="left" w:pos="993"/>
        </w:tabs>
        <w:spacing w:after="0" w:line="259" w:lineRule="auto"/>
        <w:ind w:left="0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высшая категория – </w:t>
      </w:r>
      <w:r w:rsidR="00A859C9" w:rsidRPr="00E478CC">
        <w:rPr>
          <w:rFonts w:ascii="Times New Roman" w:eastAsia="Calibri" w:hAnsi="Times New Roman" w:cs="Times New Roman"/>
          <w:sz w:val="24"/>
          <w:szCs w:val="24"/>
        </w:rPr>
        <w:t>10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человек;</w:t>
      </w:r>
    </w:p>
    <w:p w14:paraId="4B1426C8" w14:textId="6C727DAA" w:rsidR="0011405A" w:rsidRPr="00E478CC" w:rsidRDefault="0011405A" w:rsidP="00AD63B8">
      <w:pPr>
        <w:numPr>
          <w:ilvl w:val="0"/>
          <w:numId w:val="22"/>
        </w:numPr>
        <w:tabs>
          <w:tab w:val="left" w:pos="993"/>
        </w:tabs>
        <w:spacing w:after="0" w:line="259" w:lineRule="auto"/>
        <w:ind w:left="0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первая – </w:t>
      </w:r>
      <w:r w:rsidR="00E83729" w:rsidRPr="00E478CC">
        <w:rPr>
          <w:rFonts w:ascii="Times New Roman" w:eastAsia="Calibri" w:hAnsi="Times New Roman" w:cs="Times New Roman"/>
          <w:sz w:val="24"/>
          <w:szCs w:val="24"/>
        </w:rPr>
        <w:t>38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человек;</w:t>
      </w:r>
    </w:p>
    <w:p w14:paraId="5F20B5C7" w14:textId="70D3D23B" w:rsidR="0011405A" w:rsidRPr="00E478CC" w:rsidRDefault="0011405A" w:rsidP="00AD63B8">
      <w:pPr>
        <w:numPr>
          <w:ilvl w:val="0"/>
          <w:numId w:val="22"/>
        </w:numPr>
        <w:tabs>
          <w:tab w:val="left" w:pos="993"/>
        </w:tabs>
        <w:spacing w:after="0" w:line="259" w:lineRule="auto"/>
        <w:ind w:left="0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соответствие занимаемой должности – </w:t>
      </w:r>
      <w:r w:rsidR="0012299C" w:rsidRPr="00E478CC">
        <w:rPr>
          <w:rFonts w:ascii="Times New Roman" w:eastAsia="Calibri" w:hAnsi="Times New Roman" w:cs="Times New Roman"/>
          <w:sz w:val="24"/>
          <w:szCs w:val="24"/>
        </w:rPr>
        <w:t>42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12299C" w:rsidRPr="00E478CC">
        <w:rPr>
          <w:rFonts w:ascii="Times New Roman" w:eastAsia="Calibri" w:hAnsi="Times New Roman" w:cs="Times New Roman"/>
          <w:sz w:val="24"/>
          <w:szCs w:val="24"/>
        </w:rPr>
        <w:t>а</w:t>
      </w:r>
      <w:r w:rsidRPr="00E478C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EA6C16" w14:textId="7F47B8AA" w:rsidR="0011405A" w:rsidRPr="00E478CC" w:rsidRDefault="0011405A" w:rsidP="00AD63B8">
      <w:pPr>
        <w:numPr>
          <w:ilvl w:val="0"/>
          <w:numId w:val="22"/>
        </w:numPr>
        <w:tabs>
          <w:tab w:val="left" w:pos="993"/>
        </w:tabs>
        <w:spacing w:after="0" w:line="259" w:lineRule="auto"/>
        <w:ind w:left="0" w:right="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8CC">
        <w:rPr>
          <w:rFonts w:ascii="Times New Roman" w:eastAsia="Calibri" w:hAnsi="Times New Roman" w:cs="Times New Roman"/>
          <w:sz w:val="24"/>
          <w:szCs w:val="24"/>
        </w:rPr>
        <w:t>без категории -</w:t>
      </w:r>
      <w:r w:rsidR="00AD63B8" w:rsidRPr="00E478CC">
        <w:rPr>
          <w:rFonts w:ascii="Times New Roman" w:eastAsia="Calibri" w:hAnsi="Times New Roman" w:cs="Times New Roman"/>
          <w:sz w:val="24"/>
          <w:szCs w:val="24"/>
        </w:rPr>
        <w:t>12</w:t>
      </w:r>
      <w:r w:rsidRPr="00E478CC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14:paraId="68A9A228" w14:textId="43E62C59" w:rsidR="00B1155F" w:rsidRPr="00E478CC" w:rsidRDefault="00B1155F" w:rsidP="002C45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</w:t>
      </w:r>
      <w:r w:rsidR="0002177B" w:rsidRPr="00E478CC">
        <w:rPr>
          <w:rFonts w:ascii="Times New Roman" w:eastAsia="Times New Roman" w:hAnsi="Times New Roman" w:cs="Times New Roman"/>
          <w:sz w:val="24"/>
          <w:szCs w:val="24"/>
        </w:rPr>
        <w:t xml:space="preserve">олитика, основная цель которой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14:paraId="4EBEC361" w14:textId="77777777" w:rsidR="00B1155F" w:rsidRPr="00E478CC" w:rsidRDefault="00B1155F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14:paraId="075A3AD5" w14:textId="402484B0" w:rsidR="00B1155F" w:rsidRPr="00E478CC" w:rsidRDefault="00AD63B8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>на сохранение, укрепление и развитие кадрового потенциала;</w:t>
      </w:r>
    </w:p>
    <w:p w14:paraId="2B8FA1A5" w14:textId="704031DD" w:rsidR="00B1155F" w:rsidRPr="00E478CC" w:rsidRDefault="0002177B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14:paraId="40390D7C" w14:textId="668F2742" w:rsidR="00B1155F" w:rsidRPr="00E478CC" w:rsidRDefault="0002177B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 xml:space="preserve">повышения уровня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>квалификации персонала.</w:t>
      </w:r>
    </w:p>
    <w:p w14:paraId="67C72004" w14:textId="77777777" w:rsidR="00B1155F" w:rsidRPr="00E478CC" w:rsidRDefault="00B1155F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5D242EB7" w14:textId="1CE2079D" w:rsidR="00B1155F" w:rsidRPr="00E478CC" w:rsidRDefault="0002177B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50210696" w14:textId="264AD672" w:rsidR="00B1155F" w:rsidRPr="00E478CC" w:rsidRDefault="0002177B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>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14:paraId="1E0675BF" w14:textId="2011A709" w:rsidR="00B1155F" w:rsidRPr="00E478CC" w:rsidRDefault="0002177B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>кадровый потенциал Школы динамично развивается на основе целенаправленной работы по</w:t>
      </w:r>
      <w:r w:rsidR="00B1155F" w:rsidRPr="00E478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155F" w:rsidRPr="00E478CC">
        <w:rPr>
          <w:rFonts w:ascii="Times New Roman" w:eastAsia="Times New Roman" w:hAnsi="Times New Roman" w:cs="Times New Roman"/>
          <w:sz w:val="24"/>
          <w:szCs w:val="24"/>
        </w:rPr>
        <w:t>повышению квалификации педагогов.</w:t>
      </w:r>
    </w:p>
    <w:p w14:paraId="78DFDE46" w14:textId="186C836A" w:rsidR="00B1155F" w:rsidRPr="00E478CC" w:rsidRDefault="00B1155F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По итогам 202</w:t>
      </w:r>
      <w:r w:rsidR="0002177B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года Школа </w:t>
      </w:r>
      <w:r w:rsidR="0002177B" w:rsidRPr="00E478CC">
        <w:rPr>
          <w:rFonts w:ascii="Times New Roman" w:eastAsia="Times New Roman" w:hAnsi="Times New Roman" w:cs="Times New Roman"/>
          <w:sz w:val="24"/>
          <w:szCs w:val="24"/>
        </w:rPr>
        <w:t>работает на основе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стандартов. Из </w:t>
      </w:r>
      <w:r w:rsidR="00F02A76" w:rsidRPr="00E478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177B" w:rsidRPr="00E478CC">
        <w:rPr>
          <w:rFonts w:ascii="Times New Roman" w:eastAsia="Times New Roman" w:hAnsi="Times New Roman" w:cs="Times New Roman"/>
          <w:sz w:val="24"/>
          <w:szCs w:val="24"/>
        </w:rPr>
        <w:t>02</w:t>
      </w:r>
      <w:r w:rsidR="003F787A"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педагогическ</w:t>
      </w:r>
      <w:r w:rsidR="0002177B" w:rsidRPr="00E478C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="0002177B" w:rsidRPr="00E478CC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Школы все соответствуют квалификационным требованиям </w:t>
      </w:r>
      <w:proofErr w:type="spellStart"/>
      <w:r w:rsidRPr="00E478CC"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«Педагог».</w:t>
      </w:r>
    </w:p>
    <w:p w14:paraId="23E19C89" w14:textId="3C3D32F5" w:rsidR="007E621B" w:rsidRPr="00E478CC" w:rsidRDefault="00B1155F" w:rsidP="00AD63B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В период дистанционного обучения все педагоги Школы успешно освоили онлайн-сервисы, </w:t>
      </w:r>
      <w:r w:rsidR="0002177B" w:rsidRPr="00E478CC">
        <w:rPr>
          <w:rFonts w:ascii="Times New Roman" w:eastAsia="Times New Roman" w:hAnsi="Times New Roman" w:cs="Times New Roman"/>
          <w:sz w:val="24"/>
          <w:szCs w:val="24"/>
        </w:rPr>
        <w:t>использовали в работе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 цифровые образовательные ресурсы, вели электронные формы документации, в том числе электронный журнал и дневники учеников.</w:t>
      </w:r>
      <w:r w:rsidR="00BD337B" w:rsidRPr="00E478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F4FF4" w14:textId="0B84B3CF" w:rsidR="00551623" w:rsidRPr="00E478CC" w:rsidRDefault="00551623" w:rsidP="0099624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В 2020 году результаты опроса, анкетирования, посещения уроков показали, что 42% педагогов Школы нуждались в совершенствовании ИКТ-компетенций, а более 24% учителей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считали, что им не хватает компетенций для подготовки к дистанционным занятиям. Аналогичное исследование в 2021 году показало значительное улучшение данных: 22% педагогов Школы нуждаются в совершенствовании компетенций, 12% учителей считают, что им не хватает компетенций для подготовки к дистанционным занятиям. В течение 2021 года педагоги прошли обучение по вопросам ИКТ-компетенций и организации дистанционного обучения в объеме от 16 до 32 часов. </w:t>
      </w:r>
    </w:p>
    <w:p w14:paraId="3138F713" w14:textId="0553C9D3" w:rsidR="00551623" w:rsidRPr="00E478CC" w:rsidRDefault="00551623" w:rsidP="009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Таким образом, полученные данные свидетельствуют об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эффективности работы с педагогами и выбранными дополнительными профессиональными программами по совершенствованию ИКТ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noBreakHyphen/>
        <w:t>компетенций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E64642" w14:textId="4324D43B" w:rsidR="00996248" w:rsidRPr="00996248" w:rsidRDefault="00C747D7" w:rsidP="009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8CC">
        <w:rPr>
          <w:rFonts w:ascii="Times New Roman" w:eastAsia="Times New Roman" w:hAnsi="Times New Roman" w:cs="Times New Roman"/>
          <w:sz w:val="24"/>
          <w:szCs w:val="24"/>
        </w:rPr>
        <w:t>В то же время а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нализ кадрового потенциала Школы для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внедрения требований нового ФГОС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начального общего образования в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части использования ЭОР по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каждой теме показывает недостаточную готовность педагогов. В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связи с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чем принято решение о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>корректировке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 xml:space="preserve"> плана непрерывного профессионального об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разования педагогических кадров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2022 и</w:t>
      </w:r>
      <w:r w:rsidR="00CF54A0" w:rsidRPr="00774F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 xml:space="preserve">последующие годы, </w:t>
      </w:r>
      <w:r w:rsidRPr="00E478C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96248" w:rsidRPr="00E478CC">
        <w:rPr>
          <w:rFonts w:ascii="Times New Roman" w:eastAsia="Times New Roman" w:hAnsi="Times New Roman" w:cs="Times New Roman"/>
          <w:sz w:val="24"/>
          <w:szCs w:val="24"/>
        </w:rPr>
        <w:t>развитии системы наставничества.</w:t>
      </w:r>
    </w:p>
    <w:p w14:paraId="3D95A71E" w14:textId="77777777" w:rsidR="00551623" w:rsidRDefault="00551623" w:rsidP="0099624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5AA72F9" w14:textId="77777777" w:rsidR="00B1155F" w:rsidRPr="009B41DE" w:rsidRDefault="00B1155F" w:rsidP="00E47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41DE">
        <w:rPr>
          <w:rFonts w:ascii="Times New Roman" w:eastAsia="Times New Roman" w:hAnsi="Times New Roman" w:cs="Times New Roman"/>
          <w:b/>
          <w:bCs/>
          <w:sz w:val="24"/>
          <w:szCs w:val="24"/>
        </w:rPr>
        <w:t>VII.</w:t>
      </w:r>
      <w:r w:rsidR="00BD337B" w:rsidRPr="009B41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B41DE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качества учебно-методического и библиотечно-информационного обеспечения</w:t>
      </w:r>
    </w:p>
    <w:p w14:paraId="480181F4" w14:textId="76EEA862" w:rsidR="009B41DE" w:rsidRDefault="00660CBA" w:rsidP="009B41DE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DE">
        <w:rPr>
          <w:rFonts w:ascii="Times New Roman" w:eastAsia="Calibri" w:hAnsi="Times New Roman" w:cs="Times New Roman"/>
          <w:sz w:val="24"/>
          <w:szCs w:val="24"/>
        </w:rPr>
        <w:t>В</w:t>
      </w:r>
      <w:r w:rsidR="009C06C7" w:rsidRPr="009B41DE">
        <w:rPr>
          <w:rFonts w:ascii="Times New Roman" w:eastAsia="Calibri" w:hAnsi="Times New Roman" w:cs="Times New Roman"/>
          <w:sz w:val="24"/>
          <w:szCs w:val="24"/>
        </w:rPr>
        <w:t xml:space="preserve">о всех учебных корпусах Школы имеются библиотеки с читальными залами разной вместимости. Общее количество посадочных мест в школьных библиотеках – 80. </w:t>
      </w:r>
      <w:r w:rsidRPr="009B41DE">
        <w:rPr>
          <w:rFonts w:ascii="Times New Roman" w:eastAsia="Calibri" w:hAnsi="Times New Roman" w:cs="Times New Roman"/>
          <w:sz w:val="24"/>
          <w:szCs w:val="24"/>
        </w:rPr>
        <w:t>Рабоч</w:t>
      </w:r>
      <w:r w:rsidR="0002177B" w:rsidRPr="009B41DE">
        <w:rPr>
          <w:rFonts w:ascii="Times New Roman" w:eastAsia="Calibri" w:hAnsi="Times New Roman" w:cs="Times New Roman"/>
          <w:sz w:val="24"/>
          <w:szCs w:val="24"/>
        </w:rPr>
        <w:t>и</w:t>
      </w:r>
      <w:r w:rsidRPr="009B41DE">
        <w:rPr>
          <w:rFonts w:ascii="Times New Roman" w:eastAsia="Calibri" w:hAnsi="Times New Roman" w:cs="Times New Roman"/>
          <w:sz w:val="24"/>
          <w:szCs w:val="24"/>
        </w:rPr>
        <w:t>е мест</w:t>
      </w:r>
      <w:r w:rsidR="0002177B" w:rsidRPr="009B41DE">
        <w:rPr>
          <w:rFonts w:ascii="Times New Roman" w:eastAsia="Calibri" w:hAnsi="Times New Roman" w:cs="Times New Roman"/>
          <w:sz w:val="24"/>
          <w:szCs w:val="24"/>
        </w:rPr>
        <w:t>а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библиотекар</w:t>
      </w:r>
      <w:r w:rsidR="0002177B" w:rsidRPr="009B41DE">
        <w:rPr>
          <w:rFonts w:ascii="Times New Roman" w:eastAsia="Calibri" w:hAnsi="Times New Roman" w:cs="Times New Roman"/>
          <w:sz w:val="24"/>
          <w:szCs w:val="24"/>
        </w:rPr>
        <w:t>ей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оборудован</w:t>
      </w:r>
      <w:r w:rsidR="0002177B" w:rsidRPr="009B41DE">
        <w:rPr>
          <w:rFonts w:ascii="Times New Roman" w:eastAsia="Calibri" w:hAnsi="Times New Roman" w:cs="Times New Roman"/>
          <w:sz w:val="24"/>
          <w:szCs w:val="24"/>
        </w:rPr>
        <w:t>ы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компьютер</w:t>
      </w:r>
      <w:r w:rsidR="0002177B" w:rsidRPr="009B41DE">
        <w:rPr>
          <w:rFonts w:ascii="Times New Roman" w:eastAsia="Calibri" w:hAnsi="Times New Roman" w:cs="Times New Roman"/>
          <w:sz w:val="24"/>
          <w:szCs w:val="24"/>
        </w:rPr>
        <w:t>а</w:t>
      </w:r>
      <w:r w:rsidRPr="009B41DE">
        <w:rPr>
          <w:rFonts w:ascii="Times New Roman" w:eastAsia="Calibri" w:hAnsi="Times New Roman" w:cs="Times New Roman"/>
          <w:sz w:val="24"/>
          <w:szCs w:val="24"/>
        </w:rPr>
        <w:t>м</w:t>
      </w:r>
      <w:r w:rsidR="0002177B" w:rsidRPr="009B41DE">
        <w:rPr>
          <w:rFonts w:ascii="Times New Roman" w:eastAsia="Calibri" w:hAnsi="Times New Roman" w:cs="Times New Roman"/>
          <w:sz w:val="24"/>
          <w:szCs w:val="24"/>
        </w:rPr>
        <w:t>и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и принтер</w:t>
      </w:r>
      <w:r w:rsidR="0002177B" w:rsidRPr="009B41DE">
        <w:rPr>
          <w:rFonts w:ascii="Times New Roman" w:eastAsia="Calibri" w:hAnsi="Times New Roman" w:cs="Times New Roman"/>
          <w:sz w:val="24"/>
          <w:szCs w:val="24"/>
        </w:rPr>
        <w:t>а</w:t>
      </w:r>
      <w:r w:rsidRPr="009B41DE">
        <w:rPr>
          <w:rFonts w:ascii="Times New Roman" w:eastAsia="Calibri" w:hAnsi="Times New Roman" w:cs="Times New Roman"/>
          <w:sz w:val="24"/>
          <w:szCs w:val="24"/>
        </w:rPr>
        <w:t>м</w:t>
      </w:r>
      <w:r w:rsidR="0002177B" w:rsidRPr="009B41DE">
        <w:rPr>
          <w:rFonts w:ascii="Times New Roman" w:eastAsia="Calibri" w:hAnsi="Times New Roman" w:cs="Times New Roman"/>
          <w:sz w:val="24"/>
          <w:szCs w:val="24"/>
        </w:rPr>
        <w:t>и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. Учебная, методическая, художественная литература, дидактические материалы, учебно-методические пособия имеются в достаточном количестве; обеспеченность учебниками составляет 100%. Общий фонд </w:t>
      </w:r>
      <w:r w:rsidR="009C06C7" w:rsidRPr="009B41DE">
        <w:rPr>
          <w:rFonts w:ascii="Times New Roman" w:eastAsia="Calibri" w:hAnsi="Times New Roman" w:cs="Times New Roman"/>
          <w:sz w:val="24"/>
          <w:szCs w:val="24"/>
        </w:rPr>
        <w:t xml:space="preserve">школьной 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библиотеки составляет – </w:t>
      </w:r>
      <w:r w:rsidR="00A03AFD" w:rsidRPr="009B41DE">
        <w:rPr>
          <w:rFonts w:ascii="Times New Roman" w:eastAsia="Calibri" w:hAnsi="Times New Roman" w:cs="Times New Roman"/>
          <w:sz w:val="24"/>
          <w:szCs w:val="24"/>
        </w:rPr>
        <w:t>35884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экземпляров (учебной – </w:t>
      </w:r>
      <w:r w:rsidR="00A03AFD" w:rsidRPr="009B41DE">
        <w:rPr>
          <w:rFonts w:ascii="Times New Roman" w:eastAsia="Calibri" w:hAnsi="Times New Roman" w:cs="Times New Roman"/>
          <w:sz w:val="24"/>
          <w:szCs w:val="24"/>
        </w:rPr>
        <w:t>25991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экземпляров, художественной литературы – </w:t>
      </w:r>
      <w:r w:rsidR="00A03AFD" w:rsidRPr="009B41DE">
        <w:rPr>
          <w:rFonts w:ascii="Times New Roman" w:eastAsia="Calibri" w:hAnsi="Times New Roman" w:cs="Times New Roman"/>
          <w:sz w:val="24"/>
          <w:szCs w:val="24"/>
        </w:rPr>
        <w:t>6336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экземпляров</w:t>
      </w:r>
      <w:r w:rsidR="00A03AFD" w:rsidRPr="009B41DE">
        <w:rPr>
          <w:rFonts w:ascii="Times New Roman" w:eastAsia="Calibri" w:hAnsi="Times New Roman" w:cs="Times New Roman"/>
          <w:sz w:val="24"/>
          <w:szCs w:val="24"/>
        </w:rPr>
        <w:t>, справочных материалов – 290 экземпляров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A03AFD" w:rsidRPr="009B41DE">
        <w:rPr>
          <w:rFonts w:ascii="Times New Roman" w:eastAsia="Calibri" w:hAnsi="Times New Roman" w:cs="Times New Roman"/>
          <w:sz w:val="24"/>
          <w:szCs w:val="24"/>
        </w:rPr>
        <w:t xml:space="preserve">аудиовизуальных документов 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– 295 шт.</w:t>
      </w:r>
    </w:p>
    <w:p w14:paraId="3B98CF7C" w14:textId="11DC359D" w:rsidR="00660CBA" w:rsidRPr="009B41DE" w:rsidRDefault="00660CBA" w:rsidP="009B41DE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DE">
        <w:rPr>
          <w:rFonts w:ascii="Times New Roman" w:eastAsia="Calibri" w:hAnsi="Times New Roman" w:cs="Times New Roman"/>
          <w:sz w:val="24"/>
          <w:szCs w:val="24"/>
        </w:rPr>
        <w:t>Средний уровень посещаемости библиотеки – 30 человек в день.</w:t>
      </w:r>
    </w:p>
    <w:p w14:paraId="705CA15C" w14:textId="421C243B" w:rsidR="00660CBA" w:rsidRPr="009B41DE" w:rsidRDefault="00A03AFD" w:rsidP="00A03AFD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DE">
        <w:rPr>
          <w:rFonts w:ascii="Times New Roman" w:eastAsia="Calibri" w:hAnsi="Times New Roman" w:cs="Times New Roman"/>
          <w:sz w:val="24"/>
          <w:szCs w:val="24"/>
        </w:rPr>
        <w:t>Оснащенность библиотек</w:t>
      </w:r>
      <w:r w:rsidR="00660CBA" w:rsidRPr="009B41DE">
        <w:rPr>
          <w:rFonts w:ascii="Times New Roman" w:eastAsia="Calibri" w:hAnsi="Times New Roman" w:cs="Times New Roman"/>
          <w:sz w:val="24"/>
          <w:szCs w:val="24"/>
        </w:rPr>
        <w:t xml:space="preserve">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14:paraId="674F6BB1" w14:textId="77777777" w:rsidR="007D38F5" w:rsidRPr="009B41DE" w:rsidRDefault="00660CBA" w:rsidP="007D38F5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В Школе обеспечен доступ к информационно-телекоммуникационной сети Интернет. </w:t>
      </w:r>
      <w:r w:rsidR="007D38F5" w:rsidRPr="009B41DE">
        <w:rPr>
          <w:rFonts w:ascii="Times New Roman" w:eastAsia="Calibri" w:hAnsi="Times New Roman" w:cs="Times New Roman"/>
          <w:sz w:val="24"/>
          <w:szCs w:val="24"/>
        </w:rPr>
        <w:t>В учебных корпусах г. Березники и г. Усолье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скорость доступа к Интернету – </w:t>
      </w:r>
      <w:r w:rsidR="007D38F5" w:rsidRPr="009B41DE">
        <w:rPr>
          <w:rFonts w:ascii="Times New Roman" w:eastAsia="Calibri" w:hAnsi="Times New Roman" w:cs="Times New Roman"/>
          <w:sz w:val="24"/>
          <w:szCs w:val="24"/>
        </w:rPr>
        <w:t>10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0,0 Мбит/сек., </w:t>
      </w:r>
      <w:r w:rsidR="007D38F5" w:rsidRPr="009B41DE">
        <w:rPr>
          <w:rFonts w:ascii="Times New Roman" w:eastAsia="Calibri" w:hAnsi="Times New Roman" w:cs="Times New Roman"/>
          <w:sz w:val="24"/>
          <w:szCs w:val="24"/>
        </w:rPr>
        <w:t>в сельских учебных корпусах – 50,0 Мбит/сек. К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оличество компьютеров, </w:t>
      </w:r>
      <w:r w:rsidR="007D38F5" w:rsidRPr="009B41DE">
        <w:rPr>
          <w:rFonts w:ascii="Times New Roman" w:eastAsia="Calibri" w:hAnsi="Times New Roman" w:cs="Times New Roman"/>
          <w:sz w:val="24"/>
          <w:szCs w:val="24"/>
        </w:rPr>
        <w:t xml:space="preserve">используемых в учебных </w:t>
      </w:r>
      <w:r w:rsidR="007D38F5"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целях, </w:t>
      </w:r>
      <w:r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подключенных к сети Интернет – </w:t>
      </w:r>
      <w:r w:rsidR="007D38F5"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148.</w:t>
      </w:r>
      <w:r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616E1503" w14:textId="7E1593D6" w:rsidR="007D38F5" w:rsidRPr="009B41DE" w:rsidRDefault="007D38F5" w:rsidP="007D38F5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учебных корпусах </w:t>
      </w:r>
      <w:r w:rsidR="00BC6F90"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г. Березники, ул. И. Дощеникова, 4 и</w:t>
      </w:r>
      <w:r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C6F90"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г. Усолье, ул. Солеваров, 161 в кабинетах информатики </w:t>
      </w:r>
      <w:r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имеется </w:t>
      </w:r>
      <w:r w:rsidR="009B41DE"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локальная сеть с </w:t>
      </w:r>
      <w:r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выход</w:t>
      </w:r>
      <w:r w:rsidR="009B41DE"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</w:t>
      </w:r>
      <w:r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Интернет</w:t>
      </w:r>
      <w:r w:rsidR="00BC6F90" w:rsidRPr="009B41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CA7340B" w14:textId="6CE36401" w:rsidR="00660CBA" w:rsidRPr="009B41DE" w:rsidRDefault="00660CBA" w:rsidP="007D38F5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DE">
        <w:rPr>
          <w:rFonts w:ascii="Times New Roman" w:eastAsia="Calibri" w:hAnsi="Times New Roman" w:cs="Times New Roman"/>
          <w:sz w:val="24"/>
          <w:szCs w:val="24"/>
        </w:rPr>
        <w:t>Планируется создание локальной сети уч</w:t>
      </w:r>
      <w:r w:rsidR="007D38F5" w:rsidRPr="009B41DE">
        <w:rPr>
          <w:rFonts w:ascii="Times New Roman" w:eastAsia="Calibri" w:hAnsi="Times New Roman" w:cs="Times New Roman"/>
          <w:sz w:val="24"/>
          <w:szCs w:val="24"/>
        </w:rPr>
        <w:t>ебного корпуса по ул. Прикамская, 12.</w:t>
      </w:r>
    </w:p>
    <w:p w14:paraId="36967A40" w14:textId="3CBEA659" w:rsidR="005E3178" w:rsidRPr="009B41DE" w:rsidRDefault="005E3178" w:rsidP="00BC6F90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C4110" w:rsidRPr="009B41DE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ых</w:t>
      </w:r>
      <w:r w:rsidR="004C4110" w:rsidRPr="009B41DE">
        <w:rPr>
          <w:rFonts w:ascii="Times New Roman" w:eastAsia="Calibri" w:hAnsi="Times New Roman" w:cs="Times New Roman"/>
          <w:sz w:val="24"/>
          <w:szCs w:val="24"/>
        </w:rPr>
        <w:t xml:space="preserve"> подразделения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х</w:t>
      </w:r>
      <w:r w:rsidR="004C4110" w:rsidRPr="009B41DE">
        <w:rPr>
          <w:rFonts w:ascii="Times New Roman" w:eastAsia="Calibri" w:hAnsi="Times New Roman" w:cs="Times New Roman"/>
          <w:sz w:val="24"/>
          <w:szCs w:val="24"/>
        </w:rPr>
        <w:t xml:space="preserve"> «Детский сад» </w:t>
      </w:r>
      <w:r w:rsidRPr="009B41DE">
        <w:rPr>
          <w:rFonts w:ascii="Times New Roman" w:eastAsia="Calibri" w:hAnsi="Times New Roman" w:cs="Times New Roman"/>
          <w:sz w:val="24"/>
          <w:szCs w:val="24"/>
        </w:rPr>
        <w:t>библиотек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и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явля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ю</w:t>
      </w:r>
      <w:r w:rsidRPr="009B41DE">
        <w:rPr>
          <w:rFonts w:ascii="Times New Roman" w:eastAsia="Calibri" w:hAnsi="Times New Roman" w:cs="Times New Roman"/>
          <w:sz w:val="24"/>
          <w:szCs w:val="24"/>
        </w:rPr>
        <w:t>тся составной частью методической службы. Библиотечный фонд располагается в методическ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и</w:t>
      </w:r>
      <w:r w:rsidRPr="009B41DE">
        <w:rPr>
          <w:rFonts w:ascii="Times New Roman" w:eastAsia="Calibri" w:hAnsi="Times New Roman" w:cs="Times New Roman"/>
          <w:sz w:val="24"/>
          <w:szCs w:val="24"/>
        </w:rPr>
        <w:t>м кабинет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ах и в групповых ячейках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Он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представлен методической литературой по всем образовательным областям основной образовательной программы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</w:t>
      </w:r>
      <w:r w:rsidRPr="009B41DE">
        <w:rPr>
          <w:rFonts w:ascii="Times New Roman" w:eastAsia="Calibri" w:hAnsi="Times New Roman" w:cs="Times New Roman"/>
          <w:sz w:val="24"/>
          <w:szCs w:val="24"/>
        </w:rPr>
        <w:t>, детской художественной литературой, периодическими изданиями.</w:t>
      </w:r>
    </w:p>
    <w:p w14:paraId="45DCCBEE" w14:textId="77777777" w:rsidR="005E3178" w:rsidRPr="009B41DE" w:rsidRDefault="005E3178" w:rsidP="00BC6F90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DE">
        <w:rPr>
          <w:rFonts w:ascii="Times New Roman" w:eastAsia="Calibri" w:hAnsi="Times New Roman" w:cs="Times New Roman"/>
          <w:sz w:val="24"/>
          <w:szCs w:val="24"/>
        </w:rPr>
        <w:t>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42884BC4" w14:textId="1846C871" w:rsidR="005E3178" w:rsidRPr="00620F04" w:rsidRDefault="005E3178" w:rsidP="00BC6F90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DE">
        <w:rPr>
          <w:rFonts w:ascii="Times New Roman" w:eastAsia="Calibri" w:hAnsi="Times New Roman" w:cs="Times New Roman"/>
          <w:sz w:val="24"/>
          <w:szCs w:val="24"/>
        </w:rPr>
        <w:t>Оборудование и оснащение методическ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их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кабинет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ов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достаточно для реализации образовательных программ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 xml:space="preserve"> структурных подразделений</w:t>
      </w:r>
      <w:r w:rsidRPr="009B41DE">
        <w:rPr>
          <w:rFonts w:ascii="Times New Roman" w:eastAsia="Calibri" w:hAnsi="Times New Roman" w:cs="Times New Roman"/>
          <w:sz w:val="24"/>
          <w:szCs w:val="24"/>
        </w:rPr>
        <w:t>. В методическ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их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кабинет</w:t>
      </w:r>
      <w:r w:rsidR="00BC6F90" w:rsidRPr="009B41DE">
        <w:rPr>
          <w:rFonts w:ascii="Times New Roman" w:eastAsia="Calibri" w:hAnsi="Times New Roman" w:cs="Times New Roman"/>
          <w:sz w:val="24"/>
          <w:szCs w:val="24"/>
        </w:rPr>
        <w:t>ах</w:t>
      </w:r>
      <w:r w:rsidRPr="009B41DE">
        <w:rPr>
          <w:rFonts w:ascii="Times New Roman" w:eastAsia="Calibri" w:hAnsi="Times New Roman" w:cs="Times New Roman"/>
          <w:sz w:val="24"/>
          <w:szCs w:val="24"/>
        </w:rPr>
        <w:t xml:space="preserve"> созданы условия для организации совместной деятельности педагогов.</w:t>
      </w: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60A4FC" w14:textId="77777777" w:rsidR="00424BCC" w:rsidRPr="00620F04" w:rsidRDefault="00424BCC" w:rsidP="00097F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C366B" w14:textId="77777777" w:rsidR="00B319A1" w:rsidRDefault="00B319A1" w:rsidP="009B41D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9070AD" w14:textId="77777777" w:rsidR="00B319A1" w:rsidRDefault="00B319A1" w:rsidP="009B41D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6447E" w14:textId="77777777" w:rsidR="00B1155F" w:rsidRPr="00620F04" w:rsidRDefault="00B1155F" w:rsidP="009B41D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F0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VIII.</w:t>
      </w:r>
      <w:r w:rsidR="00BD337B" w:rsidRPr="00620F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20F04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материально-технической базы</w:t>
      </w:r>
    </w:p>
    <w:p w14:paraId="156C3927" w14:textId="46A018CE" w:rsidR="002F7C2C" w:rsidRDefault="002F7C2C" w:rsidP="00BC6F90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  <w:r w:rsidR="00DE59FA" w:rsidRPr="00620F04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Школа имеет достаточную инфраструктуру, которая соответствует требованиям </w:t>
      </w:r>
      <w:hyperlink r:id="rId8" w:anchor="/document/99/902256369/" w:history="1">
        <w:r w:rsidR="00DE59FA" w:rsidRPr="00620F04">
          <w:rPr>
            <w:rFonts w:ascii="Times New Roman" w:eastAsia="Calibri" w:hAnsi="Times New Roman" w:cs="Times New Roman"/>
            <w:sz w:val="24"/>
            <w:szCs w:val="24"/>
          </w:rPr>
          <w:t>СанПиН 2.4.2.2821-10</w:t>
        </w:r>
      </w:hyperlink>
      <w:r w:rsidR="00DE59FA" w:rsidRPr="00620F04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14:paraId="06E470C1" w14:textId="44FBB4DA" w:rsidR="00DE59FA" w:rsidRPr="00620F04" w:rsidRDefault="00DE59FA" w:rsidP="00BC6F90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Здание корпусов полностью соответствуют требованиям безопасности. Здания оборудованы КТС, АПС и ОРПСИ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СтрелецМониторинг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системой видеонаблюдения и СКУД.</w:t>
      </w:r>
    </w:p>
    <w:p w14:paraId="73D94C1B" w14:textId="77777777" w:rsidR="002F7C2C" w:rsidRPr="00620F04" w:rsidRDefault="002F7C2C" w:rsidP="00BC6F90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F04">
        <w:rPr>
          <w:rFonts w:ascii="Times New Roman" w:eastAsia="Calibri" w:hAnsi="Times New Roman" w:cs="Times New Roman"/>
          <w:sz w:val="24"/>
          <w:szCs w:val="24"/>
        </w:rPr>
        <w:t>Состояние имущественного комплекса удовлетворительное.</w:t>
      </w:r>
    </w:p>
    <w:p w14:paraId="2E2634A6" w14:textId="21554A75" w:rsidR="00E0041A" w:rsidRDefault="00404C1B" w:rsidP="00BC6F90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Основной корпус </w:t>
      </w:r>
      <w:r w:rsidR="00E0041A">
        <w:rPr>
          <w:rFonts w:ascii="Times New Roman" w:eastAsia="Calibri" w:hAnsi="Times New Roman" w:cs="Times New Roman"/>
          <w:sz w:val="24"/>
          <w:szCs w:val="24"/>
        </w:rPr>
        <w:t xml:space="preserve">размещен </w:t>
      </w:r>
      <w:r w:rsidR="006407BA">
        <w:rPr>
          <w:rFonts w:ascii="Times New Roman" w:eastAsia="Calibri" w:hAnsi="Times New Roman" w:cs="Times New Roman"/>
          <w:sz w:val="24"/>
          <w:szCs w:val="24"/>
        </w:rPr>
        <w:t>в отдельно стоящем трехэтажном здании</w:t>
      </w:r>
      <w:r w:rsidR="00491022">
        <w:rPr>
          <w:rFonts w:ascii="Times New Roman" w:eastAsia="Calibri" w:hAnsi="Times New Roman" w:cs="Times New Roman"/>
          <w:sz w:val="24"/>
          <w:szCs w:val="24"/>
        </w:rPr>
        <w:t xml:space="preserve"> общей площадью 24238,9 кв.м., вместимостью – 1224 обучающихся.</w:t>
      </w:r>
    </w:p>
    <w:p w14:paraId="0C5268C6" w14:textId="5CB0513A" w:rsidR="002F7C2C" w:rsidRPr="00620F04" w:rsidRDefault="002F7C2C" w:rsidP="00BC6F90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91022">
        <w:rPr>
          <w:rFonts w:ascii="Times New Roman" w:eastAsia="Calibri" w:hAnsi="Times New Roman" w:cs="Times New Roman"/>
          <w:sz w:val="24"/>
          <w:szCs w:val="24"/>
        </w:rPr>
        <w:t xml:space="preserve">здании </w:t>
      </w:r>
      <w:r w:rsidRPr="00620F04">
        <w:rPr>
          <w:rFonts w:ascii="Times New Roman" w:eastAsia="Calibri" w:hAnsi="Times New Roman" w:cs="Times New Roman"/>
          <w:sz w:val="24"/>
          <w:szCs w:val="24"/>
        </w:rPr>
        <w:t>оборудованы:</w:t>
      </w:r>
    </w:p>
    <w:p w14:paraId="508A35CA" w14:textId="29792CBC" w:rsidR="002F7C2C" w:rsidRPr="00620F04" w:rsidRDefault="00491022" w:rsidP="002F7C2C">
      <w:pPr>
        <w:numPr>
          <w:ilvl w:val="0"/>
          <w:numId w:val="23"/>
        </w:numPr>
        <w:spacing w:after="16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2F7C2C" w:rsidRPr="00620F04">
        <w:rPr>
          <w:rFonts w:ascii="Times New Roman" w:eastAsia="Calibri" w:hAnsi="Times New Roman" w:cs="Times New Roman"/>
          <w:sz w:val="24"/>
          <w:szCs w:val="24"/>
        </w:rPr>
        <w:t xml:space="preserve">0 учебных кабинетов, в каждом из которых есть все необходимое для обучения; </w:t>
      </w:r>
      <w:r>
        <w:rPr>
          <w:rFonts w:ascii="Times New Roman" w:eastAsia="Calibri" w:hAnsi="Times New Roman" w:cs="Times New Roman"/>
          <w:sz w:val="24"/>
          <w:szCs w:val="24"/>
        </w:rPr>
        <w:t>100</w:t>
      </w:r>
      <w:r w:rsidR="002F7C2C" w:rsidRPr="00620F04">
        <w:rPr>
          <w:rFonts w:ascii="Times New Roman" w:eastAsia="Calibri" w:hAnsi="Times New Roman" w:cs="Times New Roman"/>
          <w:sz w:val="24"/>
          <w:szCs w:val="24"/>
        </w:rPr>
        <w:t xml:space="preserve">% кабинетов оборудованы </w:t>
      </w:r>
      <w:proofErr w:type="spellStart"/>
      <w:r w:rsidR="002F7C2C" w:rsidRPr="00620F04">
        <w:rPr>
          <w:rFonts w:ascii="Times New Roman" w:eastAsia="Calibri" w:hAnsi="Times New Roman" w:cs="Times New Roman"/>
          <w:sz w:val="24"/>
          <w:szCs w:val="24"/>
        </w:rPr>
        <w:t>мультмедийным</w:t>
      </w:r>
      <w:proofErr w:type="spellEnd"/>
      <w:r w:rsidR="002F7C2C" w:rsidRPr="00620F04">
        <w:rPr>
          <w:rFonts w:ascii="Times New Roman" w:eastAsia="Calibri" w:hAnsi="Times New Roman" w:cs="Times New Roman"/>
          <w:sz w:val="24"/>
          <w:szCs w:val="24"/>
        </w:rPr>
        <w:t xml:space="preserve"> оборудованием;</w:t>
      </w:r>
    </w:p>
    <w:p w14:paraId="613E799F" w14:textId="1BEEE7C3" w:rsidR="002F7C2C" w:rsidRPr="00620F04" w:rsidRDefault="002F7C2C" w:rsidP="005A0AFC">
      <w:pPr>
        <w:numPr>
          <w:ilvl w:val="0"/>
          <w:numId w:val="23"/>
        </w:numPr>
        <w:spacing w:after="16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спортивный зал, малый спортивный зал, тренажерный зал, </w:t>
      </w:r>
      <w:r w:rsidR="00491022">
        <w:rPr>
          <w:rFonts w:ascii="Times New Roman" w:eastAsia="Calibri" w:hAnsi="Times New Roman" w:cs="Times New Roman"/>
          <w:sz w:val="24"/>
          <w:szCs w:val="24"/>
        </w:rPr>
        <w:t>бассейн с двумя чашами</w:t>
      </w:r>
      <w:r w:rsidR="005A0AF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CCB08A" w14:textId="46C0D210" w:rsidR="002F7C2C" w:rsidRPr="00620F04" w:rsidRDefault="00491022" w:rsidP="002F7C2C">
      <w:pPr>
        <w:numPr>
          <w:ilvl w:val="0"/>
          <w:numId w:val="23"/>
        </w:numPr>
        <w:spacing w:after="160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хореографический</w:t>
      </w:r>
      <w:r w:rsidR="002F7C2C" w:rsidRPr="00620F04">
        <w:rPr>
          <w:rFonts w:ascii="Times New Roman" w:eastAsia="Calibri" w:hAnsi="Times New Roman" w:cs="Times New Roman"/>
          <w:sz w:val="24"/>
          <w:szCs w:val="24"/>
        </w:rPr>
        <w:t xml:space="preserve"> класс;</w:t>
      </w:r>
    </w:p>
    <w:p w14:paraId="509AD973" w14:textId="18FCD145" w:rsidR="002F7C2C" w:rsidRPr="00620F04" w:rsidRDefault="002F7C2C" w:rsidP="002F7C2C">
      <w:pPr>
        <w:numPr>
          <w:ilvl w:val="0"/>
          <w:numId w:val="23"/>
        </w:numPr>
        <w:spacing w:after="16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актовый зал на </w:t>
      </w:r>
      <w:r w:rsidR="00491022">
        <w:rPr>
          <w:rFonts w:ascii="Times New Roman" w:eastAsia="Calibri" w:hAnsi="Times New Roman" w:cs="Times New Roman"/>
          <w:sz w:val="24"/>
          <w:szCs w:val="24"/>
        </w:rPr>
        <w:t>47</w:t>
      </w:r>
      <w:r w:rsidRPr="00620F04">
        <w:rPr>
          <w:rFonts w:ascii="Times New Roman" w:eastAsia="Calibri" w:hAnsi="Times New Roman" w:cs="Times New Roman"/>
          <w:sz w:val="24"/>
          <w:szCs w:val="24"/>
        </w:rPr>
        <w:t>0 мест, оборудованный специальным музыкальным и мультимедийным оборудованием;</w:t>
      </w:r>
    </w:p>
    <w:p w14:paraId="5F94FE52" w14:textId="117EA489" w:rsidR="002F7C2C" w:rsidRPr="00620F04" w:rsidRDefault="002F7C2C" w:rsidP="002F7C2C">
      <w:pPr>
        <w:numPr>
          <w:ilvl w:val="0"/>
          <w:numId w:val="23"/>
        </w:numPr>
        <w:spacing w:after="160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столовая на </w:t>
      </w:r>
      <w:r w:rsidR="00491022">
        <w:rPr>
          <w:rFonts w:ascii="Times New Roman" w:eastAsia="Calibri" w:hAnsi="Times New Roman" w:cs="Times New Roman"/>
          <w:sz w:val="24"/>
          <w:szCs w:val="24"/>
        </w:rPr>
        <w:t>44</w:t>
      </w:r>
      <w:r w:rsidRPr="00620F04">
        <w:rPr>
          <w:rFonts w:ascii="Times New Roman" w:eastAsia="Calibri" w:hAnsi="Times New Roman" w:cs="Times New Roman"/>
          <w:sz w:val="24"/>
          <w:szCs w:val="24"/>
        </w:rPr>
        <w:t>0 посадочных мест, обслуживающая обучающихся и работников школы.</w:t>
      </w:r>
    </w:p>
    <w:p w14:paraId="5CF57250" w14:textId="7AC46B81" w:rsidR="005A0AFC" w:rsidRDefault="002F7C2C" w:rsidP="005A0AFC">
      <w:pPr>
        <w:tabs>
          <w:tab w:val="left" w:pos="1215"/>
        </w:tabs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5A0AFC">
        <w:rPr>
          <w:rFonts w:ascii="Times New Roman" w:eastAsia="Calibri" w:hAnsi="Times New Roman" w:cs="Times New Roman"/>
          <w:sz w:val="24"/>
          <w:szCs w:val="24"/>
        </w:rPr>
        <w:t>корпуса</w:t>
      </w:r>
      <w:r w:rsidRPr="00620F04">
        <w:rPr>
          <w:rFonts w:ascii="Times New Roman" w:eastAsia="Calibri" w:hAnsi="Times New Roman" w:cs="Times New Roman"/>
          <w:sz w:val="24"/>
          <w:szCs w:val="24"/>
        </w:rPr>
        <w:t xml:space="preserve"> имеется спортивный стадион с мягким покрытием, баскетбольная </w:t>
      </w:r>
      <w:r w:rsidR="005A0AFC">
        <w:rPr>
          <w:rFonts w:ascii="Times New Roman" w:eastAsia="Calibri" w:hAnsi="Times New Roman" w:cs="Times New Roman"/>
          <w:sz w:val="24"/>
          <w:szCs w:val="24"/>
        </w:rPr>
        <w:t xml:space="preserve">и волейбольная </w:t>
      </w:r>
      <w:r w:rsidRPr="00620F04">
        <w:rPr>
          <w:rFonts w:ascii="Times New Roman" w:eastAsia="Calibri" w:hAnsi="Times New Roman" w:cs="Times New Roman"/>
          <w:sz w:val="24"/>
          <w:szCs w:val="24"/>
        </w:rPr>
        <w:t>площадк</w:t>
      </w:r>
      <w:r w:rsidR="005A0AFC">
        <w:rPr>
          <w:rFonts w:ascii="Times New Roman" w:eastAsia="Calibri" w:hAnsi="Times New Roman" w:cs="Times New Roman"/>
          <w:sz w:val="24"/>
          <w:szCs w:val="24"/>
        </w:rPr>
        <w:t>и</w:t>
      </w:r>
      <w:r w:rsidRPr="00620F04">
        <w:rPr>
          <w:rFonts w:ascii="Times New Roman" w:eastAsia="Calibri" w:hAnsi="Times New Roman" w:cs="Times New Roman"/>
          <w:sz w:val="24"/>
          <w:szCs w:val="24"/>
        </w:rPr>
        <w:t>, комплекс спортивных сооружений.</w:t>
      </w:r>
    </w:p>
    <w:p w14:paraId="1364C40A" w14:textId="404C3648" w:rsidR="005A0AFC" w:rsidRPr="005A0AFC" w:rsidRDefault="005A0AFC" w:rsidP="005A0AFC">
      <w:pPr>
        <w:tabs>
          <w:tab w:val="left" w:pos="1215"/>
        </w:tabs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каждом учебном корпусе имеются: спортивный зал, библиотека, столовая, учебные кабинеты</w:t>
      </w:r>
      <w:r w:rsidR="00DE59FA">
        <w:rPr>
          <w:rFonts w:ascii="Times New Roman" w:eastAsia="Calibri" w:hAnsi="Times New Roman" w:cs="Times New Roman"/>
          <w:sz w:val="24"/>
          <w:szCs w:val="24"/>
        </w:rPr>
        <w:t>, лаборатории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мастерские, спортивные площадки.</w:t>
      </w:r>
    </w:p>
    <w:p w14:paraId="3E57941E" w14:textId="7BF4FF20" w:rsidR="00144C2F" w:rsidRPr="00620F04" w:rsidRDefault="00144C2F" w:rsidP="00DE59FA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20F04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Материально-техническая база кабинетов по обеспеченности компьютерной техникой (ноутбук, проектор), мебелью составляет 100%, но </w:t>
      </w:r>
      <w:r w:rsidR="005A0AFC">
        <w:rPr>
          <w:rFonts w:ascii="Times New Roman" w:hAnsi="Times New Roman" w:cs="Times New Roman"/>
          <w:bCs/>
          <w:iCs/>
          <w:sz w:val="24"/>
          <w:szCs w:val="24"/>
        </w:rPr>
        <w:t>часть</w:t>
      </w:r>
      <w:r w:rsidRPr="00620F04">
        <w:rPr>
          <w:rFonts w:ascii="Times New Roman" w:hAnsi="Times New Roman" w:cs="Times New Roman"/>
          <w:bCs/>
          <w:iCs/>
          <w:sz w:val="24"/>
          <w:szCs w:val="24"/>
        </w:rPr>
        <w:t xml:space="preserve"> компьютерн</w:t>
      </w:r>
      <w:r w:rsidR="005A0AFC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Pr="00620F04">
        <w:rPr>
          <w:rFonts w:ascii="Times New Roman" w:hAnsi="Times New Roman" w:cs="Times New Roman"/>
          <w:bCs/>
          <w:iCs/>
          <w:sz w:val="24"/>
          <w:szCs w:val="24"/>
        </w:rPr>
        <w:t xml:space="preserve"> техник</w:t>
      </w:r>
      <w:r w:rsidR="005A0AFC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620F04">
        <w:rPr>
          <w:rFonts w:ascii="Times New Roman" w:hAnsi="Times New Roman" w:cs="Times New Roman"/>
          <w:bCs/>
          <w:iCs/>
          <w:sz w:val="24"/>
          <w:szCs w:val="24"/>
        </w:rPr>
        <w:t xml:space="preserve"> устарела и нуждается в обновлении. В кабинет</w:t>
      </w:r>
      <w:r w:rsidR="00DE59FA">
        <w:rPr>
          <w:rFonts w:ascii="Times New Roman" w:hAnsi="Times New Roman" w:cs="Times New Roman"/>
          <w:bCs/>
          <w:iCs/>
          <w:sz w:val="24"/>
          <w:szCs w:val="24"/>
        </w:rPr>
        <w:t>ах</w:t>
      </w:r>
      <w:r w:rsidRPr="00620F04">
        <w:rPr>
          <w:rFonts w:ascii="Times New Roman" w:hAnsi="Times New Roman" w:cs="Times New Roman"/>
          <w:bCs/>
          <w:iCs/>
          <w:sz w:val="24"/>
          <w:szCs w:val="24"/>
        </w:rPr>
        <w:t xml:space="preserve"> физики име</w:t>
      </w:r>
      <w:r w:rsidR="00DE59FA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620F04">
        <w:rPr>
          <w:rFonts w:ascii="Times New Roman" w:hAnsi="Times New Roman" w:cs="Times New Roman"/>
          <w:bCs/>
          <w:iCs/>
          <w:sz w:val="24"/>
          <w:szCs w:val="24"/>
        </w:rPr>
        <w:t>тся мобильны</w:t>
      </w:r>
      <w:r w:rsidR="00DE59FA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620F04">
        <w:rPr>
          <w:rFonts w:ascii="Times New Roman" w:hAnsi="Times New Roman" w:cs="Times New Roman"/>
          <w:bCs/>
          <w:iCs/>
          <w:sz w:val="24"/>
          <w:szCs w:val="24"/>
        </w:rPr>
        <w:t xml:space="preserve"> класс</w:t>
      </w:r>
      <w:r w:rsidR="00DE59FA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620F04">
        <w:rPr>
          <w:rFonts w:ascii="Times New Roman" w:hAnsi="Times New Roman" w:cs="Times New Roman"/>
          <w:bCs/>
          <w:iCs/>
          <w:sz w:val="24"/>
          <w:szCs w:val="24"/>
        </w:rPr>
        <w:t xml:space="preserve"> для выполнения лабораторных и практических работ. </w:t>
      </w:r>
      <w:r w:rsidR="00EA127C">
        <w:rPr>
          <w:rFonts w:ascii="Times New Roman" w:hAnsi="Times New Roman" w:cs="Times New Roman"/>
          <w:bCs/>
          <w:iCs/>
          <w:sz w:val="24"/>
          <w:szCs w:val="24"/>
        </w:rPr>
        <w:t>В кабинетах физики, химии и биологии имеются наборы оборудования для проведения практических и лабораторных работ. Обеспеченность учебниками составляет – 100%, но часть фондов устарела, производиться поэтапная замена учебной литературы.</w:t>
      </w:r>
    </w:p>
    <w:p w14:paraId="26C36F84" w14:textId="3EDB814C" w:rsidR="00DE59FA" w:rsidRPr="0003685F" w:rsidRDefault="00DE59FA" w:rsidP="00DE59F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85F">
        <w:rPr>
          <w:rFonts w:ascii="Times New Roman" w:eastAsia="Calibri" w:hAnsi="Times New Roman" w:cs="Times New Roman"/>
          <w:sz w:val="24"/>
          <w:szCs w:val="24"/>
        </w:rPr>
        <w:t>Материально-техническое состояние детск</w:t>
      </w:r>
      <w:r>
        <w:rPr>
          <w:rFonts w:ascii="Times New Roman" w:eastAsia="Calibri" w:hAnsi="Times New Roman" w:cs="Times New Roman"/>
          <w:sz w:val="24"/>
          <w:szCs w:val="24"/>
        </w:rPr>
        <w:t>их</w:t>
      </w:r>
      <w:r w:rsidRPr="0003685F">
        <w:rPr>
          <w:rFonts w:ascii="Times New Roman" w:eastAsia="Calibri" w:hAnsi="Times New Roman" w:cs="Times New Roman"/>
          <w:sz w:val="24"/>
          <w:szCs w:val="24"/>
        </w:rPr>
        <w:t xml:space="preserve"> сад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03685F">
        <w:rPr>
          <w:rFonts w:ascii="Times New Roman" w:eastAsia="Calibri" w:hAnsi="Times New Roman" w:cs="Times New Roman"/>
          <w:sz w:val="24"/>
          <w:szCs w:val="24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14:paraId="2162B37F" w14:textId="77777777" w:rsidR="0003685F" w:rsidRPr="0003685F" w:rsidRDefault="0003685F" w:rsidP="000368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85F">
        <w:rPr>
          <w:rFonts w:ascii="Times New Roman" w:eastAsia="Calibri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628CDC9C" w14:textId="5233F6FB" w:rsidR="0003685F" w:rsidRPr="0003685F" w:rsidRDefault="0003685F" w:rsidP="000368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85F">
        <w:rPr>
          <w:rFonts w:ascii="Times New Roman" w:eastAsia="Calibri" w:hAnsi="Times New Roman" w:cs="Times New Roman"/>
          <w:sz w:val="24"/>
          <w:szCs w:val="24"/>
        </w:rPr>
        <w:t>На участк</w:t>
      </w:r>
      <w:r w:rsidR="00DE59FA">
        <w:rPr>
          <w:rFonts w:ascii="Times New Roman" w:eastAsia="Calibri" w:hAnsi="Times New Roman" w:cs="Times New Roman"/>
          <w:sz w:val="24"/>
          <w:szCs w:val="24"/>
        </w:rPr>
        <w:t>ах</w:t>
      </w:r>
      <w:r w:rsidRPr="0003685F">
        <w:rPr>
          <w:rFonts w:ascii="Times New Roman" w:eastAsia="Calibri" w:hAnsi="Times New Roman" w:cs="Times New Roman"/>
          <w:sz w:val="24"/>
          <w:szCs w:val="24"/>
        </w:rPr>
        <w:t xml:space="preserve"> установлено игровое оборудование. </w:t>
      </w:r>
    </w:p>
    <w:p w14:paraId="0BE4E60E" w14:textId="79E4D99B" w:rsidR="0003685F" w:rsidRPr="00620F04" w:rsidRDefault="0003685F" w:rsidP="0003685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85F">
        <w:rPr>
          <w:rFonts w:ascii="Times New Roman" w:eastAsia="Calibri" w:hAnsi="Times New Roman" w:cs="Times New Roman"/>
          <w:sz w:val="24"/>
          <w:szCs w:val="24"/>
        </w:rPr>
        <w:t>Анализ показателей указывает на то, что Детски</w:t>
      </w:r>
      <w:r w:rsidR="00DE59FA">
        <w:rPr>
          <w:rFonts w:ascii="Times New Roman" w:eastAsia="Calibri" w:hAnsi="Times New Roman" w:cs="Times New Roman"/>
          <w:sz w:val="24"/>
          <w:szCs w:val="24"/>
        </w:rPr>
        <w:t>е</w:t>
      </w:r>
      <w:r w:rsidRPr="0003685F">
        <w:rPr>
          <w:rFonts w:ascii="Times New Roman" w:eastAsia="Calibri" w:hAnsi="Times New Roman" w:cs="Times New Roman"/>
          <w:sz w:val="24"/>
          <w:szCs w:val="24"/>
        </w:rPr>
        <w:t xml:space="preserve"> сад</w:t>
      </w:r>
      <w:r w:rsidR="00DE59FA">
        <w:rPr>
          <w:rFonts w:ascii="Times New Roman" w:eastAsia="Calibri" w:hAnsi="Times New Roman" w:cs="Times New Roman"/>
          <w:sz w:val="24"/>
          <w:szCs w:val="24"/>
        </w:rPr>
        <w:t>ы</w:t>
      </w:r>
      <w:r w:rsidRPr="0003685F">
        <w:rPr>
          <w:rFonts w:ascii="Times New Roman" w:eastAsia="Calibri" w:hAnsi="Times New Roman" w:cs="Times New Roman"/>
          <w:sz w:val="24"/>
          <w:szCs w:val="24"/>
        </w:rPr>
        <w:t xml:space="preserve">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14:paraId="76F3B5C2" w14:textId="0A0ABF8C" w:rsidR="0003685F" w:rsidRPr="0003685F" w:rsidRDefault="0003685F" w:rsidP="00E00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F7378" w14:textId="77777777" w:rsidR="00B319A1" w:rsidRDefault="00B319A1" w:rsidP="009B41D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CC36AA" w14:textId="6F8A6209" w:rsidR="00B1155F" w:rsidRPr="009A124F" w:rsidRDefault="00B1155F" w:rsidP="009B41D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24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IX. Оценка функционирования внутренней системы оценки качества образования</w:t>
      </w:r>
    </w:p>
    <w:p w14:paraId="68847F09" w14:textId="3EC3B861" w:rsidR="00724A5B" w:rsidRPr="009A124F" w:rsidRDefault="00724A5B" w:rsidP="00551623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24F">
        <w:rPr>
          <w:rFonts w:ascii="Times New Roman" w:eastAsia="Calibri" w:hAnsi="Times New Roman" w:cs="Times New Roman"/>
          <w:sz w:val="24"/>
          <w:szCs w:val="24"/>
        </w:rPr>
        <w:t>В школе утверждено положение о внутренней системе оценки качества образования приказом директора. Разработан и утвержден план-график реализации ВСОКО. Имеется необходимый инструментарий для ВСОКО, разработаны и пополняются фонды оценочных  средств</w:t>
      </w:r>
      <w:r w:rsidR="00551623" w:rsidRPr="009A12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0A74E8" w14:textId="77777777" w:rsidR="00724A5B" w:rsidRPr="009A124F" w:rsidRDefault="00724A5B" w:rsidP="00551623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24F">
        <w:rPr>
          <w:rFonts w:ascii="Times New Roman" w:eastAsia="Calibri" w:hAnsi="Times New Roman" w:cs="Times New Roman"/>
          <w:sz w:val="24"/>
          <w:szCs w:val="24"/>
        </w:rPr>
        <w:t>Внутренняя система оценки качества образования состоит из 3-х блоков: оценка  качества условий, оценка качества процесса и оценка качества результатов.</w:t>
      </w:r>
    </w:p>
    <w:p w14:paraId="3233ACB1" w14:textId="59630412" w:rsidR="00724A5B" w:rsidRPr="009A124F" w:rsidRDefault="00724A5B" w:rsidP="00551623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24F">
        <w:rPr>
          <w:rFonts w:ascii="Times New Roman" w:eastAsia="Calibri" w:hAnsi="Times New Roman" w:cs="Times New Roman"/>
          <w:sz w:val="24"/>
          <w:szCs w:val="24"/>
        </w:rPr>
        <w:t xml:space="preserve">Оценка качества условий проходит ежегодно в рамках подготовки школы к новому учебном году и приемки ее различными ведомствами: Роспотребнадзор (соответствие СанПиН), Госпожнадзор (соответствие правилам пожарной безопасности), представителями собственника имущества (техническое состояние здания), Вневедомственной охраной (на предмет </w:t>
      </w:r>
      <w:proofErr w:type="spellStart"/>
      <w:r w:rsidRPr="009A124F">
        <w:rPr>
          <w:rFonts w:ascii="Times New Roman" w:eastAsia="Calibri" w:hAnsi="Times New Roman" w:cs="Times New Roman"/>
          <w:sz w:val="24"/>
          <w:szCs w:val="24"/>
        </w:rPr>
        <w:t>антитерростической</w:t>
      </w:r>
      <w:proofErr w:type="spellEnd"/>
      <w:r w:rsidRPr="009A124F">
        <w:rPr>
          <w:rFonts w:ascii="Times New Roman" w:eastAsia="Calibri" w:hAnsi="Times New Roman" w:cs="Times New Roman"/>
          <w:sz w:val="24"/>
          <w:szCs w:val="24"/>
        </w:rPr>
        <w:t xml:space="preserve"> защищенности) и иными должностными лицами.</w:t>
      </w:r>
    </w:p>
    <w:p w14:paraId="0374D5ED" w14:textId="77777777" w:rsidR="00724A5B" w:rsidRPr="009A124F" w:rsidRDefault="00724A5B" w:rsidP="00C747D7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24F">
        <w:rPr>
          <w:rFonts w:ascii="Times New Roman" w:eastAsia="Calibri" w:hAnsi="Times New Roman" w:cs="Times New Roman"/>
          <w:sz w:val="24"/>
          <w:szCs w:val="24"/>
        </w:rPr>
        <w:t xml:space="preserve">Административной командой ежемесячно осуществляется мониторинг финансовых  условий деятельности, ежеквартально осуществляется мониторинг курсовой подготовки педагогов, контроль своевременной аттестации педагогических работников. </w:t>
      </w:r>
    </w:p>
    <w:p w14:paraId="343F8D7C" w14:textId="103E7A06" w:rsidR="00724A5B" w:rsidRPr="009A124F" w:rsidRDefault="00724A5B" w:rsidP="00551623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24F">
        <w:rPr>
          <w:rFonts w:ascii="Times New Roman" w:eastAsia="Calibri" w:hAnsi="Times New Roman" w:cs="Times New Roman"/>
          <w:sz w:val="24"/>
          <w:szCs w:val="24"/>
        </w:rPr>
        <w:t>Оценка качества процесса осуществляется постоянно. Под качеством процесса понимаем качество процесса урока, внеурочной деятельности, просветительской работы с родителями (законными представителями). В учреждении осуществляется мониторинг образовательного процесса. Для объектив</w:t>
      </w:r>
      <w:r w:rsidR="00551623" w:rsidRPr="009A124F">
        <w:rPr>
          <w:rFonts w:ascii="Times New Roman" w:eastAsia="Calibri" w:hAnsi="Times New Roman" w:cs="Times New Roman"/>
          <w:sz w:val="24"/>
          <w:szCs w:val="24"/>
        </w:rPr>
        <w:t>ной</w:t>
      </w:r>
      <w:r w:rsidRPr="009A124F">
        <w:rPr>
          <w:rFonts w:ascii="Times New Roman" w:eastAsia="Calibri" w:hAnsi="Times New Roman" w:cs="Times New Roman"/>
          <w:sz w:val="24"/>
          <w:szCs w:val="24"/>
        </w:rPr>
        <w:t xml:space="preserve"> оценки в процесс мониторинга включены заместители директора по УР, руководители ШМО.</w:t>
      </w:r>
    </w:p>
    <w:p w14:paraId="0523A438" w14:textId="77777777" w:rsidR="00724A5B" w:rsidRPr="009A124F" w:rsidRDefault="00724A5B" w:rsidP="00551623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24F">
        <w:rPr>
          <w:rFonts w:ascii="Times New Roman" w:eastAsia="Calibri" w:hAnsi="Times New Roman" w:cs="Times New Roman"/>
          <w:sz w:val="24"/>
          <w:szCs w:val="24"/>
        </w:rPr>
        <w:t xml:space="preserve">Оценка качества результатов осуществляется в ходе промежуточной и государственной итоговой аттестации, результатов ВПР и мониторингов различного уровня. Помимо регламентированных процедур в школьную систему оценки и качества образования включены диагностические, тренировочные работы по разным предметам. </w:t>
      </w:r>
    </w:p>
    <w:p w14:paraId="435FA779" w14:textId="77777777" w:rsidR="00724A5B" w:rsidRPr="009A124F" w:rsidRDefault="00724A5B" w:rsidP="00551623">
      <w:pPr>
        <w:tabs>
          <w:tab w:val="left" w:pos="1215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24F">
        <w:rPr>
          <w:rFonts w:ascii="Times New Roman" w:eastAsia="Calibri" w:hAnsi="Times New Roman" w:cs="Times New Roman"/>
          <w:sz w:val="24"/>
          <w:szCs w:val="24"/>
        </w:rPr>
        <w:t>Содержание данного самообследования основывается на показателях внутренней системы качества и внешней экспертизы деятельности организации в рамках государственной итоговой аттестации.</w:t>
      </w:r>
    </w:p>
    <w:p w14:paraId="2ADFEDA1" w14:textId="5CEEE68D" w:rsidR="00724A5B" w:rsidRPr="009A124F" w:rsidRDefault="00724A5B" w:rsidP="00551623">
      <w:pPr>
        <w:tabs>
          <w:tab w:val="left" w:pos="121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4F">
        <w:rPr>
          <w:rFonts w:ascii="Times New Roman" w:eastAsia="Calibri" w:hAnsi="Times New Roman" w:cs="Times New Roman"/>
          <w:sz w:val="24"/>
          <w:szCs w:val="24"/>
        </w:rPr>
        <w:t xml:space="preserve">Таким образом, в Школе обеспечено функционирование внутренней системы оценки качества образования, которая является динамичной и изменяется в соответствии с требованиями </w:t>
      </w:r>
      <w:r w:rsidR="00551623" w:rsidRPr="009A124F">
        <w:rPr>
          <w:rFonts w:ascii="Times New Roman" w:eastAsia="Calibri" w:hAnsi="Times New Roman" w:cs="Times New Roman"/>
          <w:sz w:val="24"/>
          <w:szCs w:val="24"/>
        </w:rPr>
        <w:t>нормативных документов</w:t>
      </w:r>
      <w:r w:rsidRPr="009A12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8A7D9C" w14:textId="65F6FC47" w:rsidR="00B1155F" w:rsidRPr="009A124F" w:rsidRDefault="00B1155F" w:rsidP="004D3B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4F">
        <w:rPr>
          <w:rFonts w:ascii="Times New Roman" w:eastAsia="Times New Roman" w:hAnsi="Times New Roman" w:cs="Times New Roman"/>
          <w:sz w:val="24"/>
          <w:szCs w:val="24"/>
        </w:rPr>
        <w:t>В связи с организацией дистанци</w:t>
      </w:r>
      <w:r w:rsidR="004D3B5B" w:rsidRPr="009A12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124F">
        <w:rPr>
          <w:rFonts w:ascii="Times New Roman" w:eastAsia="Times New Roman" w:hAnsi="Times New Roman" w:cs="Times New Roman"/>
          <w:sz w:val="24"/>
          <w:szCs w:val="24"/>
        </w:rPr>
        <w:t>нного обучения в 202</w:t>
      </w:r>
      <w:r w:rsidR="00C747D7" w:rsidRPr="009A124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124F">
        <w:rPr>
          <w:rFonts w:ascii="Times New Roman" w:eastAsia="Times New Roman" w:hAnsi="Times New Roman" w:cs="Times New Roman"/>
          <w:sz w:val="24"/>
          <w:szCs w:val="24"/>
        </w:rPr>
        <w:t xml:space="preserve"> году чтобы снизить напряженность среди родителей и обеспечить доступ учеников к дистанционному обучению, администрация Школы выяснила технические возможности семей, </w:t>
      </w:r>
      <w:r w:rsidR="00551623" w:rsidRPr="009A124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1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B5B" w:rsidRPr="009A124F">
        <w:rPr>
          <w:rFonts w:ascii="Times New Roman" w:eastAsia="Times New Roman" w:hAnsi="Times New Roman" w:cs="Times New Roman"/>
          <w:sz w:val="24"/>
          <w:szCs w:val="24"/>
        </w:rPr>
        <w:t>предусмотрела варианты взаимодейс</w:t>
      </w:r>
      <w:r w:rsidR="00683308" w:rsidRPr="009A124F">
        <w:rPr>
          <w:rFonts w:ascii="Times New Roman" w:eastAsia="Times New Roman" w:hAnsi="Times New Roman" w:cs="Times New Roman"/>
          <w:sz w:val="24"/>
          <w:szCs w:val="24"/>
        </w:rPr>
        <w:t>твия с семьями в зависимости от технического обеспечения семей</w:t>
      </w:r>
      <w:r w:rsidRPr="009A124F">
        <w:rPr>
          <w:rFonts w:ascii="Times New Roman" w:eastAsia="Times New Roman" w:hAnsi="Times New Roman" w:cs="Times New Roman"/>
          <w:sz w:val="24"/>
          <w:szCs w:val="24"/>
        </w:rPr>
        <w:t xml:space="preserve">. Также на сайте Школы </w:t>
      </w:r>
      <w:r w:rsidR="00C747D7" w:rsidRPr="009A124F">
        <w:rPr>
          <w:rFonts w:ascii="Times New Roman" w:eastAsia="Times New Roman" w:hAnsi="Times New Roman" w:cs="Times New Roman"/>
          <w:sz w:val="24"/>
          <w:szCs w:val="24"/>
        </w:rPr>
        <w:t>функционировал</w:t>
      </w:r>
      <w:r w:rsidRPr="009A124F">
        <w:rPr>
          <w:rFonts w:ascii="Times New Roman" w:eastAsia="Times New Roman" w:hAnsi="Times New Roman" w:cs="Times New Roman"/>
          <w:sz w:val="24"/>
          <w:szCs w:val="24"/>
        </w:rPr>
        <w:t xml:space="preserve"> специальный раздел</w:t>
      </w:r>
      <w:r w:rsidR="00B6518B" w:rsidRPr="009A124F">
        <w:rPr>
          <w:rFonts w:ascii="Times New Roman" w:eastAsia="Times New Roman" w:hAnsi="Times New Roman" w:cs="Times New Roman"/>
          <w:sz w:val="24"/>
          <w:szCs w:val="24"/>
        </w:rPr>
        <w:t xml:space="preserve"> для информирования </w:t>
      </w:r>
      <w:r w:rsidR="00986FFD" w:rsidRPr="009A124F">
        <w:rPr>
          <w:rFonts w:ascii="Times New Roman" w:eastAsia="Times New Roman" w:hAnsi="Times New Roman" w:cs="Times New Roman"/>
          <w:sz w:val="24"/>
          <w:szCs w:val="24"/>
        </w:rPr>
        <w:t>участников образовательных отношений об особенностях образовательного процесса в удаленном формате</w:t>
      </w:r>
      <w:r w:rsidR="00C85EAF" w:rsidRPr="009A124F">
        <w:rPr>
          <w:rFonts w:ascii="Times New Roman" w:eastAsia="Times New Roman" w:hAnsi="Times New Roman" w:cs="Times New Roman"/>
          <w:sz w:val="24"/>
          <w:szCs w:val="24"/>
        </w:rPr>
        <w:t xml:space="preserve">, о </w:t>
      </w:r>
      <w:r w:rsidR="00DB535A" w:rsidRPr="009A124F">
        <w:rPr>
          <w:rFonts w:ascii="Times New Roman" w:eastAsia="Times New Roman" w:hAnsi="Times New Roman" w:cs="Times New Roman"/>
          <w:sz w:val="24"/>
          <w:szCs w:val="24"/>
        </w:rPr>
        <w:t>расписании, контактах педагогов</w:t>
      </w:r>
      <w:r w:rsidR="00C85EAF" w:rsidRPr="009A12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6427" w:rsidRPr="009A1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E3D431" w14:textId="77777777" w:rsidR="00A75E83" w:rsidRPr="009A124F" w:rsidRDefault="00A75E83" w:rsidP="00E0041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8D272C" w14:textId="00EC75E0" w:rsidR="00B1155F" w:rsidRPr="009A124F" w:rsidRDefault="00B1155F" w:rsidP="00097F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24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14:paraId="0B24AA04" w14:textId="73B63A19" w:rsidR="00B1155F" w:rsidRPr="009A124F" w:rsidRDefault="00B1155F" w:rsidP="0056665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24F">
        <w:rPr>
          <w:rFonts w:ascii="Times New Roman" w:eastAsia="Times New Roman" w:hAnsi="Times New Roman" w:cs="Times New Roman"/>
          <w:sz w:val="24"/>
          <w:szCs w:val="24"/>
        </w:rPr>
        <w:t>Данные приведены по состоянию на 30 декабря 202</w:t>
      </w:r>
      <w:r w:rsidR="00C747D7" w:rsidRPr="009A124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124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9"/>
        <w:gridCol w:w="1182"/>
        <w:gridCol w:w="1490"/>
      </w:tblGrid>
      <w:tr w:rsidR="00620F04" w:rsidRPr="00084548" w14:paraId="4EC54CE7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89B0591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E31424D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2C94769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>Количество</w:t>
            </w:r>
          </w:p>
        </w:tc>
      </w:tr>
      <w:tr w:rsidR="00620F04" w:rsidRPr="00084548" w14:paraId="3DB4E409" w14:textId="77777777" w:rsidTr="00B1155F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22417E2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>Образовательная деятельность</w:t>
            </w:r>
          </w:p>
        </w:tc>
      </w:tr>
      <w:tr w:rsidR="00620F04" w:rsidRPr="00084548" w14:paraId="538A13E5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F9D0A2E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69C808C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CFC3BAC" w14:textId="13229C3F" w:rsidR="00B1155F" w:rsidRPr="00084548" w:rsidRDefault="001701FD" w:rsidP="00C747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</w:t>
            </w:r>
            <w:r w:rsidR="00C747D7" w:rsidRPr="00084548">
              <w:rPr>
                <w:rFonts w:ascii="Times New Roman" w:eastAsia="Times New Roman" w:hAnsi="Times New Roman" w:cs="Times New Roman"/>
              </w:rPr>
              <w:t>896</w:t>
            </w:r>
          </w:p>
        </w:tc>
      </w:tr>
      <w:tr w:rsidR="00620F04" w:rsidRPr="00084548" w14:paraId="506E47B5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32A0CEF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F3F1760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2707CBE" w14:textId="3565B3F9" w:rsidR="00B1155F" w:rsidRPr="00084548" w:rsidRDefault="00C747D7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866</w:t>
            </w:r>
          </w:p>
        </w:tc>
      </w:tr>
      <w:tr w:rsidR="00620F04" w:rsidRPr="00084548" w14:paraId="3496B72E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1C1DDEB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 xml:space="preserve">Численность учащихся по образовательной программе основного общего </w:t>
            </w:r>
            <w:r w:rsidRPr="00084548">
              <w:rPr>
                <w:rFonts w:ascii="Times New Roman" w:eastAsia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56B612D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37BEF43" w14:textId="7AA863A5" w:rsidR="00B1155F" w:rsidRPr="00084548" w:rsidRDefault="00C747D7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971</w:t>
            </w:r>
          </w:p>
        </w:tc>
      </w:tr>
      <w:tr w:rsidR="00620F04" w:rsidRPr="00084548" w14:paraId="7FD35D40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4FE3163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6B955FD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F24BF80" w14:textId="0BFABDD9" w:rsidR="00B1155F" w:rsidRPr="00084548" w:rsidRDefault="00C747D7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620F04" w:rsidRPr="00084548" w14:paraId="48ED9C23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AAD5297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6464BE4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1DA25EC" w14:textId="694C4947" w:rsidR="00B1155F" w:rsidRPr="00084548" w:rsidRDefault="00D45732" w:rsidP="008961E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5</w:t>
            </w:r>
            <w:r w:rsidR="008961EC" w:rsidRPr="00084548">
              <w:rPr>
                <w:rFonts w:ascii="Times New Roman" w:eastAsia="Times New Roman" w:hAnsi="Times New Roman" w:cs="Times New Roman"/>
              </w:rPr>
              <w:t>40</w:t>
            </w:r>
            <w:r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="008961EC" w:rsidRPr="00084548">
              <w:rPr>
                <w:rFonts w:ascii="Times New Roman" w:eastAsia="Times New Roman" w:hAnsi="Times New Roman" w:cs="Times New Roman"/>
              </w:rPr>
              <w:t>28,5</w:t>
            </w:r>
            <w:r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20C26C75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E8BB68A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Средний балл ГИА выпускников 9 класса по русскому языку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0E6C571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0315CD0" w14:textId="01CBC4E2" w:rsidR="00B1155F" w:rsidRPr="00084548" w:rsidRDefault="008961E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24,73</w:t>
            </w:r>
          </w:p>
        </w:tc>
      </w:tr>
      <w:tr w:rsidR="00620F04" w:rsidRPr="00084548" w14:paraId="6D9BCE6E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DC796A0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Средний балл ГИА выпускников 9 класса по математике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CEA54F6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4CA3D3A" w14:textId="78CBD5DE" w:rsidR="00B1155F" w:rsidRPr="00084548" w:rsidRDefault="008961E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10,45</w:t>
            </w:r>
          </w:p>
        </w:tc>
      </w:tr>
      <w:tr w:rsidR="00620F04" w:rsidRPr="00084548" w14:paraId="35DEBF8C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D4B558A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Средний балл ЕГЭ выпускников 11 класса по русскому языку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E1D411D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357AEEE" w14:textId="6422F80F" w:rsidR="00B1155F" w:rsidRPr="00084548" w:rsidRDefault="00F7178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620F04" w:rsidRPr="00084548" w14:paraId="303A4664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D672498" w14:textId="209499FC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Средний балл ЕГЭ выпускников 11 класса по математике</w:t>
            </w:r>
            <w:r w:rsidR="008961EC" w:rsidRPr="00084548">
              <w:rPr>
                <w:rFonts w:ascii="Times New Roman" w:eastAsia="Times New Roman" w:hAnsi="Times New Roman" w:cs="Times New Roman"/>
              </w:rPr>
              <w:t xml:space="preserve"> профильной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8F3A0AE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567F54B" w14:textId="6575ED7A" w:rsidR="00B1155F" w:rsidRPr="00084548" w:rsidRDefault="008961E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620F04" w:rsidRPr="00084548" w14:paraId="00C70CE8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6AB45D1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3A23473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0C2EB3A" w14:textId="36BE5D16" w:rsidR="00B1155F" w:rsidRPr="00084548" w:rsidRDefault="00245FEB" w:rsidP="00245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0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743232BA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F46C512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9032480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89C0329" w14:textId="20F9BF2A" w:rsidR="00B1155F" w:rsidRPr="00084548" w:rsidRDefault="00245FEB" w:rsidP="00245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0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4CE2AEE0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4D10CEB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2E97D3F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276A69C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620F04" w:rsidRPr="00084548" w14:paraId="690D83C6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F5B9920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B56195" w:rsidRPr="00084548">
              <w:rPr>
                <w:rFonts w:ascii="Times New Roman" w:eastAsia="Times New Roman" w:hAnsi="Times New Roman" w:cs="Times New Roman"/>
              </w:rPr>
              <w:t xml:space="preserve"> </w:t>
            </w:r>
            <w:r w:rsidRPr="00084548">
              <w:rPr>
                <w:rFonts w:ascii="Times New Roman" w:eastAsia="Times New Roman" w:hAnsi="Times New Roman" w:cs="Times New Roman"/>
              </w:rPr>
              <w:t>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80E1A9E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0200FDF" w14:textId="730A8CD8" w:rsidR="00B1155F" w:rsidRPr="00084548" w:rsidRDefault="00942097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620F04" w:rsidRPr="00084548" w14:paraId="77E6D74D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68531C0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ED26D69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9BC4D1A" w14:textId="71475FEC" w:rsidR="00B1155F" w:rsidRPr="00084548" w:rsidRDefault="00245FEB" w:rsidP="00245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</w:t>
            </w:r>
            <w:r w:rsidR="0086558A" w:rsidRPr="00084548">
              <w:rPr>
                <w:rFonts w:ascii="Times New Roman" w:eastAsia="Times New Roman" w:hAnsi="Times New Roman" w:cs="Times New Roman"/>
              </w:rPr>
              <w:t xml:space="preserve"> (0%)</w:t>
            </w:r>
          </w:p>
        </w:tc>
      </w:tr>
      <w:tr w:rsidR="00620F04" w:rsidRPr="00084548" w14:paraId="15954BEF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DDEA4A6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15F61EE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33C910D" w14:textId="10C3D97D" w:rsidR="00B1155F" w:rsidRPr="00084548" w:rsidRDefault="0086558A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620F04" w:rsidRPr="00084548" w14:paraId="18A5258B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B8EC9BF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FDE6786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2364FEE" w14:textId="74A12A96" w:rsidR="00B1155F" w:rsidRPr="00084548" w:rsidRDefault="00245FEB" w:rsidP="00245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2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0,21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5DAF0D1C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29E154C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5A3C93E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76C380D" w14:textId="2C360EF0" w:rsidR="00B1155F" w:rsidRPr="00084548" w:rsidRDefault="00497007" w:rsidP="00245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="00245FEB" w:rsidRPr="00084548">
              <w:rPr>
                <w:rFonts w:ascii="Times New Roman" w:eastAsia="Times New Roman" w:hAnsi="Times New Roman" w:cs="Times New Roman"/>
              </w:rPr>
              <w:t>0,02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535FC5D7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F96C277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5AF1A28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98B62F2" w14:textId="38A526DE" w:rsidR="00B1155F" w:rsidRPr="00084548" w:rsidRDefault="00783F57" w:rsidP="00245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</w:t>
            </w:r>
            <w:r w:rsidR="00245FEB" w:rsidRPr="00084548">
              <w:rPr>
                <w:rFonts w:ascii="Times New Roman" w:eastAsia="Times New Roman" w:hAnsi="Times New Roman" w:cs="Times New Roman"/>
              </w:rPr>
              <w:t>287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(</w:t>
            </w:r>
            <w:r w:rsidR="00245FEB" w:rsidRPr="00084548">
              <w:rPr>
                <w:rFonts w:ascii="Times New Roman" w:eastAsia="Times New Roman" w:hAnsi="Times New Roman" w:cs="Times New Roman"/>
              </w:rPr>
              <w:t>67,9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032623A4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C35A079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05A13DA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AB8807E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0F04" w:rsidRPr="00084548" w14:paraId="490C6717" w14:textId="77777777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931F117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BFAE722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381E3C9" w14:textId="3FD4CFBD" w:rsidR="00B1155F" w:rsidRPr="00084548" w:rsidRDefault="00245FEB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(0</w:t>
            </w:r>
            <w:r w:rsidRPr="00084548">
              <w:rPr>
                <w:rFonts w:ascii="Times New Roman" w:eastAsia="Times New Roman" w:hAnsi="Times New Roman" w:cs="Times New Roman"/>
              </w:rPr>
              <w:t>,05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467AB722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BDBCBB9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A236767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B42A32C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620F04" w:rsidRPr="00084548" w14:paraId="48E41796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CD07FC5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5C2A267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6DD0A61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620F04" w:rsidRPr="00084548" w14:paraId="52374C3E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169A1FE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C787891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4B65713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620F04" w:rsidRPr="00084548" w14:paraId="61F1656F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E74C648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0E7973D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FA1EC41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 (0%)</w:t>
            </w:r>
          </w:p>
        </w:tc>
      </w:tr>
      <w:tr w:rsidR="00620F04" w:rsidRPr="00084548" w14:paraId="6E3704F5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4CD3BC7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 xml:space="preserve">Численность (удельный вес) учащихся по программам с применением </w:t>
            </w:r>
            <w:r w:rsidRPr="00084548">
              <w:rPr>
                <w:rFonts w:ascii="Times New Roman" w:eastAsia="Times New Roman" w:hAnsi="Times New Roman" w:cs="Times New Roman"/>
              </w:rPr>
              <w:lastRenderedPageBreak/>
              <w:t>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07AFCB6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lastRenderedPageBreak/>
              <w:t xml:space="preserve">человек </w:t>
            </w:r>
            <w:r w:rsidRPr="00084548">
              <w:rPr>
                <w:rFonts w:ascii="Times New Roman" w:eastAsia="Times New Roman" w:hAnsi="Times New Roman" w:cs="Times New Roman"/>
              </w:rPr>
              <w:lastRenderedPageBreak/>
              <w:t>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93DAD88" w14:textId="43696D72" w:rsidR="00B1155F" w:rsidRPr="00084548" w:rsidRDefault="00577EC9" w:rsidP="00245FE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="00245FEB" w:rsidRPr="00084548">
              <w:rPr>
                <w:rFonts w:ascii="Times New Roman" w:eastAsia="Times New Roman" w:hAnsi="Times New Roman" w:cs="Times New Roman"/>
              </w:rPr>
              <w:t>896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10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0%)</w:t>
            </w:r>
          </w:p>
        </w:tc>
      </w:tr>
      <w:tr w:rsidR="00620F04" w:rsidRPr="00084548" w14:paraId="683263C9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FC620F1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EEA93CA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834AF36" w14:textId="632C1F3C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 (</w:t>
            </w:r>
            <w:r w:rsidR="006D303B" w:rsidRPr="00084548">
              <w:rPr>
                <w:rFonts w:ascii="Times New Roman" w:eastAsia="Times New Roman" w:hAnsi="Times New Roman" w:cs="Times New Roman"/>
              </w:rPr>
              <w:t>0</w:t>
            </w:r>
            <w:r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7C119834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02B068F" w14:textId="13BDFF4B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Общая численность пед</w:t>
            </w:r>
            <w:r w:rsidR="00680E83" w:rsidRPr="00084548">
              <w:rPr>
                <w:rFonts w:ascii="Times New Roman" w:eastAsia="Times New Roman" w:hAnsi="Times New Roman" w:cs="Times New Roman"/>
              </w:rPr>
              <w:t xml:space="preserve">агогических </w:t>
            </w:r>
            <w:r w:rsidRPr="00084548">
              <w:rPr>
                <w:rFonts w:ascii="Times New Roman" w:eastAsia="Times New Roman" w:hAnsi="Times New Roman" w:cs="Times New Roman"/>
              </w:rPr>
              <w:t>работников, в том числе количество пед</w:t>
            </w:r>
            <w:r w:rsidR="00680E83" w:rsidRPr="00084548">
              <w:rPr>
                <w:rFonts w:ascii="Times New Roman" w:eastAsia="Times New Roman" w:hAnsi="Times New Roman" w:cs="Times New Roman"/>
              </w:rPr>
              <w:t xml:space="preserve">агогических </w:t>
            </w:r>
            <w:r w:rsidRPr="00084548">
              <w:rPr>
                <w:rFonts w:ascii="Times New Roman" w:eastAsia="Times New Roman" w:hAnsi="Times New Roman" w:cs="Times New Roman"/>
              </w:rPr>
              <w:t>работников: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DA79569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11BA18D" w14:textId="12BBB3E6" w:rsidR="00B1155F" w:rsidRPr="00084548" w:rsidRDefault="006B5BB3" w:rsidP="006B5B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Cs/>
              </w:rPr>
              <w:t>11</w:t>
            </w:r>
            <w:r w:rsidR="0057707C" w:rsidRPr="00084548">
              <w:rPr>
                <w:rFonts w:ascii="Times New Roman" w:eastAsia="Times New Roman" w:hAnsi="Times New Roman" w:cs="Times New Roman"/>
                <w:bCs/>
              </w:rPr>
              <w:t>8</w:t>
            </w:r>
            <w:r w:rsidR="00B1155F" w:rsidRPr="0008454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620F04" w:rsidRPr="00084548" w14:paraId="05B516F4" w14:textId="77777777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A08F801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551F149B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4665AC6" w14:textId="4C54F633" w:rsidR="00B1155F" w:rsidRPr="00084548" w:rsidRDefault="0057707C" w:rsidP="006B5B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iCs/>
              </w:rPr>
              <w:t>80</w:t>
            </w:r>
          </w:p>
        </w:tc>
      </w:tr>
      <w:tr w:rsidR="00620F04" w:rsidRPr="00084548" w14:paraId="2EA69DE9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F3E4AE3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63CB9B70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6F95ABA" w14:textId="377CC103" w:rsidR="00B1155F" w:rsidRPr="00084548" w:rsidRDefault="0057707C" w:rsidP="006B5B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75</w:t>
            </w:r>
          </w:p>
          <w:p w14:paraId="151701A4" w14:textId="5251CB84" w:rsidR="006B5BB3" w:rsidRPr="00084548" w:rsidRDefault="006B5BB3" w:rsidP="006B5B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20F04" w:rsidRPr="00084548" w14:paraId="7B9CE3DE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904C95D" w14:textId="471A47E5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57ADC6D5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0B1AF3F" w14:textId="35D9DC8A" w:rsidR="00B1155F" w:rsidRPr="00084548" w:rsidRDefault="006B5BB3" w:rsidP="006B5B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620F04" w:rsidRPr="00084548" w14:paraId="4C6025CE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CDEAFA3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604E0F3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43690DC" w14:textId="34B89F8F" w:rsidR="00B1155F" w:rsidRPr="00084548" w:rsidRDefault="006B5BB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620F04" w:rsidRPr="00084548" w14:paraId="7032C1D2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F974088" w14:textId="5FBBE44D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пед</w:t>
            </w:r>
            <w:r w:rsidR="0057707C" w:rsidRPr="00084548">
              <w:rPr>
                <w:rFonts w:ascii="Times New Roman" w:eastAsia="Times New Roman" w:hAnsi="Times New Roman" w:cs="Times New Roman"/>
              </w:rPr>
              <w:t xml:space="preserve">агогических </w:t>
            </w:r>
            <w:r w:rsidRPr="00084548">
              <w:rPr>
                <w:rFonts w:ascii="Times New Roman" w:eastAsia="Times New Roman" w:hAnsi="Times New Roman" w:cs="Times New Roman"/>
              </w:rPr>
              <w:t>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8935C14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840275C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0F04" w:rsidRPr="00084548" w14:paraId="10600126" w14:textId="77777777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642877A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1544CA2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A0C9940" w14:textId="5176F528" w:rsidR="00B1155F" w:rsidRPr="00084548" w:rsidRDefault="00834899" w:rsidP="006B5B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</w:t>
            </w:r>
            <w:r w:rsidR="0013753D" w:rsidRPr="00084548">
              <w:rPr>
                <w:rFonts w:ascii="Times New Roman" w:eastAsia="Times New Roman" w:hAnsi="Times New Roman" w:cs="Times New Roman"/>
              </w:rPr>
              <w:t>1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="0013753D" w:rsidRPr="00084548">
              <w:rPr>
                <w:rFonts w:ascii="Times New Roman" w:eastAsia="Times New Roman" w:hAnsi="Times New Roman" w:cs="Times New Roman"/>
              </w:rPr>
              <w:t>9</w:t>
            </w:r>
            <w:r w:rsidR="006B5BB3" w:rsidRPr="00084548">
              <w:rPr>
                <w:rFonts w:ascii="Times New Roman" w:eastAsia="Times New Roman" w:hAnsi="Times New Roman" w:cs="Times New Roman"/>
              </w:rPr>
              <w:t>,</w:t>
            </w:r>
            <w:r w:rsidR="0013753D" w:rsidRPr="00084548">
              <w:rPr>
                <w:rFonts w:ascii="Times New Roman" w:eastAsia="Times New Roman" w:hAnsi="Times New Roman" w:cs="Times New Roman"/>
              </w:rPr>
              <w:t>3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6215021F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E18BA90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5BA0327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C17A4AA" w14:textId="2E63F9FA" w:rsidR="00B1155F" w:rsidRPr="00084548" w:rsidRDefault="006D303B" w:rsidP="006B5BB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 xml:space="preserve">  </w:t>
            </w:r>
            <w:r w:rsidR="0013753D" w:rsidRPr="00084548">
              <w:rPr>
                <w:rFonts w:ascii="Times New Roman" w:eastAsia="Times New Roman" w:hAnsi="Times New Roman" w:cs="Times New Roman"/>
              </w:rPr>
              <w:t>27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="0013753D" w:rsidRPr="00084548">
              <w:rPr>
                <w:rFonts w:ascii="Times New Roman" w:eastAsia="Times New Roman" w:hAnsi="Times New Roman" w:cs="Times New Roman"/>
              </w:rPr>
              <w:t>22</w:t>
            </w:r>
            <w:r w:rsidR="006B5BB3" w:rsidRPr="00084548">
              <w:rPr>
                <w:rFonts w:ascii="Times New Roman" w:eastAsia="Times New Roman" w:hAnsi="Times New Roman" w:cs="Times New Roman"/>
              </w:rPr>
              <w:t>,</w:t>
            </w:r>
            <w:r w:rsidR="0013753D" w:rsidRPr="00084548">
              <w:rPr>
                <w:rFonts w:ascii="Times New Roman" w:eastAsia="Times New Roman" w:hAnsi="Times New Roman" w:cs="Times New Roman"/>
              </w:rPr>
              <w:t>9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61EA126F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AFF3C8C" w14:textId="57CFAB92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пед</w:t>
            </w:r>
            <w:r w:rsidR="00680E83" w:rsidRPr="00084548">
              <w:rPr>
                <w:rFonts w:ascii="Times New Roman" w:eastAsia="Times New Roman" w:hAnsi="Times New Roman" w:cs="Times New Roman"/>
              </w:rPr>
              <w:t xml:space="preserve">агогических </w:t>
            </w:r>
            <w:r w:rsidRPr="00084548">
              <w:rPr>
                <w:rFonts w:ascii="Times New Roman" w:eastAsia="Times New Roman" w:hAnsi="Times New Roman" w:cs="Times New Roman"/>
              </w:rPr>
              <w:t>работников от общей численности таких работников с педагогическим стажем: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CC2A62C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26D9B43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0F04" w:rsidRPr="00084548" w14:paraId="474FF514" w14:textId="77777777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BD215E5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59EEFC5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D6142E3" w14:textId="1A14FD09" w:rsidR="00B1155F" w:rsidRPr="00084548" w:rsidRDefault="0013753D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8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6,8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6DDAA646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179C86B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80AAE01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CC21CE0" w14:textId="6F685DB5" w:rsidR="00B1155F" w:rsidRPr="00084548" w:rsidRDefault="0013753D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3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2,5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0F93469C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829B0A8" w14:textId="60766C36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пед</w:t>
            </w:r>
            <w:r w:rsidR="00680E83" w:rsidRPr="00084548">
              <w:rPr>
                <w:rFonts w:ascii="Times New Roman" w:eastAsia="Times New Roman" w:hAnsi="Times New Roman" w:cs="Times New Roman"/>
              </w:rPr>
              <w:t xml:space="preserve">агогических </w:t>
            </w:r>
            <w:r w:rsidRPr="00084548">
              <w:rPr>
                <w:rFonts w:ascii="Times New Roman" w:eastAsia="Times New Roman" w:hAnsi="Times New Roman" w:cs="Times New Roman"/>
              </w:rPr>
              <w:t>работников от общей численности таких работников в возрасте: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26B0627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ED80061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620F04" w:rsidRPr="00084548" w14:paraId="1A458DD0" w14:textId="77777777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0087915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0019ED21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DAABDF0" w14:textId="256E9FFF" w:rsidR="00B1155F" w:rsidRPr="00084548" w:rsidRDefault="0013753D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12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10,1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24F12DF0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95E1BC8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A5CC2D7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3AB7D42" w14:textId="17C61809" w:rsidR="00B1155F" w:rsidRPr="00084548" w:rsidRDefault="0013753D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30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25,4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20230262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37C0550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7E49F95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8CB08F1" w14:textId="08B9B48B" w:rsidR="00B1155F" w:rsidRPr="00084548" w:rsidRDefault="0013753D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118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</w:t>
            </w:r>
            <w:r w:rsidRPr="00084548">
              <w:rPr>
                <w:rFonts w:ascii="Times New Roman" w:eastAsia="Times New Roman" w:hAnsi="Times New Roman" w:cs="Times New Roman"/>
              </w:rPr>
              <w:t>100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01352CCF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A1F34C0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A37B113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590DB2D" w14:textId="6C77B347" w:rsidR="00B1155F" w:rsidRPr="00084548" w:rsidRDefault="00751A21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79</w:t>
            </w:r>
            <w:r w:rsidR="00A20026" w:rsidRPr="00084548">
              <w:rPr>
                <w:rFonts w:ascii="Times New Roman" w:eastAsia="Times New Roman" w:hAnsi="Times New Roman" w:cs="Times New Roman"/>
              </w:rPr>
              <w:t xml:space="preserve"> 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(</w:t>
            </w:r>
            <w:r w:rsidRPr="00084548">
              <w:rPr>
                <w:rFonts w:ascii="Times New Roman" w:eastAsia="Times New Roman" w:hAnsi="Times New Roman" w:cs="Times New Roman"/>
              </w:rPr>
              <w:t>70</w:t>
            </w:r>
            <w:r w:rsidR="00B1155F" w:rsidRPr="00084548">
              <w:rPr>
                <w:rFonts w:ascii="Times New Roman" w:eastAsia="Times New Roman" w:hAnsi="Times New Roman" w:cs="Times New Roman"/>
              </w:rPr>
              <w:t>%)</w:t>
            </w:r>
          </w:p>
        </w:tc>
      </w:tr>
      <w:tr w:rsidR="00620F04" w:rsidRPr="00084548" w14:paraId="01EFC75E" w14:textId="77777777" w:rsidTr="00B1155F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E68EE31" w14:textId="77777777" w:rsidR="00EA127C" w:rsidRDefault="00EA127C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004C468" w14:textId="6F53D6EB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  <w:b/>
                <w:bCs/>
              </w:rPr>
              <w:t>Инфраструктура</w:t>
            </w:r>
          </w:p>
        </w:tc>
      </w:tr>
      <w:tr w:rsidR="00620F04" w:rsidRPr="00084548" w14:paraId="2439DF31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6C00A48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05761A5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349E097" w14:textId="6FACA273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0,</w:t>
            </w:r>
            <w:r w:rsidR="002A1563" w:rsidRPr="00084548">
              <w:rPr>
                <w:rFonts w:ascii="Times New Roman" w:eastAsia="Times New Roman" w:hAnsi="Times New Roman" w:cs="Times New Roman"/>
              </w:rPr>
              <w:t>3</w:t>
            </w:r>
            <w:r w:rsidR="00C10F8F" w:rsidRPr="0008454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20F04" w:rsidRPr="00084548" w14:paraId="677FF228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B342893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B057E11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CC25D3F" w14:textId="74F1684C" w:rsidR="00B1155F" w:rsidRPr="00084548" w:rsidRDefault="002A156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15</w:t>
            </w:r>
            <w:r w:rsidR="00C10F8F" w:rsidRPr="00084548">
              <w:rPr>
                <w:rFonts w:ascii="Times New Roman" w:eastAsia="Times New Roman" w:hAnsi="Times New Roman" w:cs="Times New Roman"/>
              </w:rPr>
              <w:t>,</w:t>
            </w:r>
            <w:r w:rsidRPr="0008454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20F04" w:rsidRPr="00084548" w14:paraId="529B5A3D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279D22E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Наличие в школе системы электронного документооборота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6810CE6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FD89365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20F04" w:rsidRPr="00084548" w14:paraId="5553F6F9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CE1BA1E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AADD036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да/нет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919941D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20F04" w:rsidRPr="00084548" w14:paraId="4307CE06" w14:textId="77777777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1369184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5792D5F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4CE8D19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20F04" w:rsidRPr="00084548" w14:paraId="7A00E52E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D77A322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1BA18DC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B586AAB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20F04" w:rsidRPr="00084548" w14:paraId="27CF1024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F65055B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18B4069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632D981" w14:textId="332C4497" w:rsidR="00B1155F" w:rsidRPr="00084548" w:rsidRDefault="0007642D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620F04" w:rsidRPr="00084548" w14:paraId="679F67E7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DAB0C98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60F030E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8F4EFC6" w14:textId="2ED425B0" w:rsidR="00B1155F" w:rsidRPr="00084548" w:rsidRDefault="0007642D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620F04" w:rsidRPr="00084548" w14:paraId="07794B59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961F530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6E081E55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880924C" w14:textId="6F1BF6C6" w:rsidR="00B1155F" w:rsidRPr="00084548" w:rsidRDefault="0007642D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620F04" w:rsidRPr="00084548" w14:paraId="4EA2A7C6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34C51B9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1E80F7C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EA6C364" w14:textId="6D8EB834" w:rsidR="00B1155F" w:rsidRPr="00084548" w:rsidRDefault="00282686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1682</w:t>
            </w:r>
            <w:r w:rsidR="00B1155F" w:rsidRPr="00084548">
              <w:rPr>
                <w:rFonts w:ascii="Times New Roman" w:eastAsia="Times New Roman" w:hAnsi="Times New Roman" w:cs="Times New Roman"/>
              </w:rPr>
              <w:t xml:space="preserve"> (100%)</w:t>
            </w:r>
          </w:p>
        </w:tc>
      </w:tr>
      <w:tr w:rsidR="00620F04" w:rsidRPr="00084548" w14:paraId="2C73693D" w14:textId="77777777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10B259B" w14:textId="77777777" w:rsidR="00B1155F" w:rsidRPr="00084548" w:rsidRDefault="00B1155F" w:rsidP="00097F5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3AE7A82" w14:textId="77777777" w:rsidR="00B1155F" w:rsidRPr="00084548" w:rsidRDefault="00B1155F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кв. м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79EA6D7" w14:textId="6B10F1A2" w:rsidR="00B1155F" w:rsidRPr="00084548" w:rsidRDefault="002A1563" w:rsidP="00097F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84548">
              <w:rPr>
                <w:rFonts w:ascii="Times New Roman" w:eastAsia="Times New Roman" w:hAnsi="Times New Roman" w:cs="Times New Roman"/>
              </w:rPr>
              <w:t>25,71</w:t>
            </w:r>
          </w:p>
        </w:tc>
      </w:tr>
    </w:tbl>
    <w:p w14:paraId="6299088C" w14:textId="77777777" w:rsidR="00424BCC" w:rsidRPr="00620F04" w:rsidRDefault="00424BCC" w:rsidP="00097F5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23E9D653" w14:textId="7FD419F3" w:rsidR="00B1155F" w:rsidRPr="00620F04" w:rsidRDefault="00B1155F" w:rsidP="000106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</w:rPr>
      </w:pPr>
      <w:r w:rsidRPr="00620F04">
        <w:rPr>
          <w:rFonts w:ascii="Times New Roman" w:eastAsia="Times New Roman" w:hAnsi="Times New Roman" w:cs="Times New Roman"/>
          <w:sz w:val="24"/>
          <w:szCs w:val="24"/>
        </w:rPr>
        <w:t xml:space="preserve">Анализ показателей указывает на то, что </w:t>
      </w:r>
      <w:r w:rsidR="00010672" w:rsidRPr="00620F04">
        <w:rPr>
          <w:rFonts w:ascii="Times New Roman" w:eastAsia="Times New Roman" w:hAnsi="Times New Roman" w:cs="Times New Roman"/>
          <w:sz w:val="24"/>
          <w:szCs w:val="24"/>
        </w:rPr>
        <w:t>МАОУ «Школа № 22»</w:t>
      </w:r>
      <w:r w:rsidRPr="00620F04">
        <w:rPr>
          <w:rFonts w:ascii="Times New Roman" w:eastAsia="Times New Roman" w:hAnsi="Times New Roman" w:cs="Times New Roman"/>
          <w:sz w:val="24"/>
          <w:szCs w:val="24"/>
        </w:rPr>
        <w:t xml:space="preserve">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r w:rsidR="00010672" w:rsidRPr="00620F04">
        <w:rPr>
          <w:rFonts w:ascii="Times New Roman" w:eastAsia="Times New Roman" w:hAnsi="Times New Roman" w:cs="Times New Roman"/>
          <w:sz w:val="24"/>
          <w:szCs w:val="24"/>
        </w:rPr>
        <w:t xml:space="preserve">дошкольного, начального </w:t>
      </w:r>
      <w:r w:rsidRPr="00620F0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010672" w:rsidRPr="00620F04">
        <w:rPr>
          <w:rFonts w:ascii="Times New Roman" w:eastAsia="Times New Roman" w:hAnsi="Times New Roman" w:cs="Times New Roman"/>
          <w:sz w:val="24"/>
          <w:szCs w:val="24"/>
        </w:rPr>
        <w:t xml:space="preserve">, основного общего и среднего общего </w:t>
      </w:r>
      <w:r w:rsidRPr="00620F04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5CD00478" w14:textId="0412BE1B" w:rsidR="00B1155F" w:rsidRPr="00620F04" w:rsidRDefault="00010672" w:rsidP="000106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F04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</w:t>
      </w:r>
      <w:r w:rsidR="00B1155F" w:rsidRPr="00620F04">
        <w:rPr>
          <w:rFonts w:ascii="Times New Roman" w:eastAsia="Times New Roman" w:hAnsi="Times New Roman" w:cs="Times New Roman"/>
          <w:sz w:val="24"/>
          <w:szCs w:val="24"/>
        </w:rPr>
        <w:t xml:space="preserve"> укомплектована</w:t>
      </w:r>
      <w:r w:rsidRPr="00620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5F" w:rsidRPr="00620F04">
        <w:rPr>
          <w:rFonts w:ascii="Times New Roman" w:eastAsia="Times New Roman" w:hAnsi="Times New Roman" w:cs="Times New Roman"/>
          <w:sz w:val="24"/>
          <w:szCs w:val="24"/>
        </w:rPr>
        <w:t>педагогически</w:t>
      </w:r>
      <w:r w:rsidRPr="00620F0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B1155F" w:rsidRPr="00620F04">
        <w:rPr>
          <w:rFonts w:ascii="Times New Roman" w:eastAsia="Times New Roman" w:hAnsi="Times New Roman" w:cs="Times New Roman"/>
          <w:sz w:val="24"/>
          <w:szCs w:val="24"/>
        </w:rPr>
        <w:t xml:space="preserve"> и ины</w:t>
      </w:r>
      <w:r w:rsidRPr="00620F0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B1155F" w:rsidRPr="00620F04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Pr="00620F04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B1155F" w:rsidRPr="00620F04">
        <w:rPr>
          <w:rFonts w:ascii="Times New Roman" w:eastAsia="Times New Roman" w:hAnsi="Times New Roman" w:cs="Times New Roman"/>
          <w:sz w:val="24"/>
          <w:szCs w:val="24"/>
        </w:rPr>
        <w:t>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B1155F" w:rsidRPr="00620F04" w:rsidSect="00042DDA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EA7"/>
    <w:multiLevelType w:val="multilevel"/>
    <w:tmpl w:val="26724D2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5432"/>
    <w:multiLevelType w:val="multilevel"/>
    <w:tmpl w:val="93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06785"/>
    <w:multiLevelType w:val="hybridMultilevel"/>
    <w:tmpl w:val="80C23608"/>
    <w:lvl w:ilvl="0" w:tplc="6B9EEE8E">
      <w:start w:val="1"/>
      <w:numFmt w:val="decimal"/>
      <w:lvlText w:val="%1-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B0758"/>
    <w:multiLevelType w:val="hybridMultilevel"/>
    <w:tmpl w:val="7ECE07A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9EA4D0B"/>
    <w:multiLevelType w:val="multilevel"/>
    <w:tmpl w:val="AF2A6EE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B0A57"/>
    <w:multiLevelType w:val="multilevel"/>
    <w:tmpl w:val="A09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76B93"/>
    <w:multiLevelType w:val="multilevel"/>
    <w:tmpl w:val="5356A1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E1BB0"/>
    <w:multiLevelType w:val="multilevel"/>
    <w:tmpl w:val="E39E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030BC"/>
    <w:multiLevelType w:val="multilevel"/>
    <w:tmpl w:val="AD80941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B70A6"/>
    <w:multiLevelType w:val="multilevel"/>
    <w:tmpl w:val="C90435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1424F"/>
    <w:multiLevelType w:val="multilevel"/>
    <w:tmpl w:val="2B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D3C64"/>
    <w:multiLevelType w:val="hybridMultilevel"/>
    <w:tmpl w:val="F39C596A"/>
    <w:lvl w:ilvl="0" w:tplc="4DDEB56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AD5010"/>
    <w:multiLevelType w:val="multilevel"/>
    <w:tmpl w:val="6CF4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A927B8"/>
    <w:multiLevelType w:val="multilevel"/>
    <w:tmpl w:val="FB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819A7"/>
    <w:multiLevelType w:val="hybridMultilevel"/>
    <w:tmpl w:val="822C7A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76753"/>
    <w:multiLevelType w:val="multilevel"/>
    <w:tmpl w:val="5340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2039D"/>
    <w:multiLevelType w:val="multilevel"/>
    <w:tmpl w:val="AEE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573C1"/>
    <w:multiLevelType w:val="hybridMultilevel"/>
    <w:tmpl w:val="F9A0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A3D87"/>
    <w:multiLevelType w:val="multilevel"/>
    <w:tmpl w:val="5960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722CF"/>
    <w:multiLevelType w:val="multilevel"/>
    <w:tmpl w:val="148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47DBF"/>
    <w:multiLevelType w:val="hybridMultilevel"/>
    <w:tmpl w:val="BC8CCD48"/>
    <w:lvl w:ilvl="0" w:tplc="B538944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1863D0"/>
    <w:multiLevelType w:val="multilevel"/>
    <w:tmpl w:val="E7E6EA3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B6767"/>
    <w:multiLevelType w:val="multilevel"/>
    <w:tmpl w:val="38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A47199"/>
    <w:multiLevelType w:val="multilevel"/>
    <w:tmpl w:val="A93E5BC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 w15:restartNumberingAfterBreak="0">
    <w:nsid w:val="63CB239D"/>
    <w:multiLevelType w:val="multilevel"/>
    <w:tmpl w:val="EC8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286B86"/>
    <w:multiLevelType w:val="hybridMultilevel"/>
    <w:tmpl w:val="6F66186C"/>
    <w:lvl w:ilvl="0" w:tplc="B53894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54A76"/>
    <w:multiLevelType w:val="multilevel"/>
    <w:tmpl w:val="8C1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FD1527"/>
    <w:multiLevelType w:val="multilevel"/>
    <w:tmpl w:val="44F4DB0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1" w15:restartNumberingAfterBreak="0">
    <w:nsid w:val="72957BB7"/>
    <w:multiLevelType w:val="multilevel"/>
    <w:tmpl w:val="FA6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8B741C"/>
    <w:multiLevelType w:val="multilevel"/>
    <w:tmpl w:val="727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EA783E"/>
    <w:multiLevelType w:val="multilevel"/>
    <w:tmpl w:val="5EB0208C"/>
    <w:styleLink w:val="WWNum2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b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4" w15:restartNumberingAfterBreak="0">
    <w:nsid w:val="7D132403"/>
    <w:multiLevelType w:val="hybridMultilevel"/>
    <w:tmpl w:val="AE96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16422">
    <w:abstractNumId w:val="27"/>
  </w:num>
  <w:num w:numId="2" w16cid:durableId="1949702129">
    <w:abstractNumId w:val="18"/>
  </w:num>
  <w:num w:numId="3" w16cid:durableId="251427580">
    <w:abstractNumId w:val="7"/>
  </w:num>
  <w:num w:numId="4" w16cid:durableId="1454252820">
    <w:abstractNumId w:val="29"/>
  </w:num>
  <w:num w:numId="5" w16cid:durableId="1237668288">
    <w:abstractNumId w:val="25"/>
  </w:num>
  <w:num w:numId="6" w16cid:durableId="739400053">
    <w:abstractNumId w:val="14"/>
  </w:num>
  <w:num w:numId="7" w16cid:durableId="642467187">
    <w:abstractNumId w:val="21"/>
  </w:num>
  <w:num w:numId="8" w16cid:durableId="1720739910">
    <w:abstractNumId w:val="10"/>
  </w:num>
  <w:num w:numId="9" w16cid:durableId="1982808450">
    <w:abstractNumId w:val="31"/>
  </w:num>
  <w:num w:numId="10" w16cid:durableId="2052461508">
    <w:abstractNumId w:val="5"/>
  </w:num>
  <w:num w:numId="11" w16cid:durableId="1190028471">
    <w:abstractNumId w:val="1"/>
  </w:num>
  <w:num w:numId="12" w16cid:durableId="1804230503">
    <w:abstractNumId w:val="32"/>
  </w:num>
  <w:num w:numId="13" w16cid:durableId="790436371">
    <w:abstractNumId w:val="15"/>
  </w:num>
  <w:num w:numId="14" w16cid:durableId="1729259678">
    <w:abstractNumId w:val="4"/>
  </w:num>
  <w:num w:numId="15" w16cid:durableId="1344090185">
    <w:abstractNumId w:val="9"/>
  </w:num>
  <w:num w:numId="16" w16cid:durableId="1410956718">
    <w:abstractNumId w:val="8"/>
  </w:num>
  <w:num w:numId="17" w16cid:durableId="1338657074">
    <w:abstractNumId w:val="11"/>
  </w:num>
  <w:num w:numId="18" w16cid:durableId="1396010720">
    <w:abstractNumId w:val="24"/>
  </w:num>
  <w:num w:numId="19" w16cid:durableId="1453131860">
    <w:abstractNumId w:val="0"/>
  </w:num>
  <w:num w:numId="20" w16cid:durableId="1736733580">
    <w:abstractNumId w:val="6"/>
  </w:num>
  <w:num w:numId="21" w16cid:durableId="814875816">
    <w:abstractNumId w:val="12"/>
  </w:num>
  <w:num w:numId="22" w16cid:durableId="17971804">
    <w:abstractNumId w:val="28"/>
  </w:num>
  <w:num w:numId="23" w16cid:durableId="1702121794">
    <w:abstractNumId w:val="22"/>
  </w:num>
  <w:num w:numId="24" w16cid:durableId="980884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2472171">
    <w:abstractNumId w:val="20"/>
  </w:num>
  <w:num w:numId="26" w16cid:durableId="1421684738">
    <w:abstractNumId w:val="13"/>
  </w:num>
  <w:num w:numId="27" w16cid:durableId="1036807424">
    <w:abstractNumId w:val="2"/>
  </w:num>
  <w:num w:numId="28" w16cid:durableId="364255458">
    <w:abstractNumId w:val="3"/>
  </w:num>
  <w:num w:numId="29" w16cid:durableId="1172529643">
    <w:abstractNumId w:val="16"/>
  </w:num>
  <w:num w:numId="30" w16cid:durableId="1944222058">
    <w:abstractNumId w:val="19"/>
  </w:num>
  <w:num w:numId="31" w16cid:durableId="871192340">
    <w:abstractNumId w:val="26"/>
  </w:num>
  <w:num w:numId="32" w16cid:durableId="185795799">
    <w:abstractNumId w:val="33"/>
  </w:num>
  <w:num w:numId="33" w16cid:durableId="2062366409">
    <w:abstractNumId w:val="30"/>
  </w:num>
  <w:num w:numId="34" w16cid:durableId="957952440">
    <w:abstractNumId w:val="23"/>
  </w:num>
  <w:num w:numId="35" w16cid:durableId="1048989930">
    <w:abstractNumId w:val="26"/>
    <w:lvlOverride w:ilvl="0">
      <w:startOverride w:val="1"/>
    </w:lvlOverride>
  </w:num>
  <w:num w:numId="36" w16cid:durableId="1151024822">
    <w:abstractNumId w:val="23"/>
    <w:lvlOverride w:ilvl="0">
      <w:startOverride w:val="1"/>
    </w:lvlOverride>
  </w:num>
  <w:num w:numId="37" w16cid:durableId="309797423">
    <w:abstractNumId w:val="34"/>
  </w:num>
  <w:num w:numId="38" w16cid:durableId="14525577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55F"/>
    <w:rsid w:val="0000307B"/>
    <w:rsid w:val="00004DC7"/>
    <w:rsid w:val="00010672"/>
    <w:rsid w:val="0002177B"/>
    <w:rsid w:val="00024788"/>
    <w:rsid w:val="00035E11"/>
    <w:rsid w:val="0003685F"/>
    <w:rsid w:val="00042DDA"/>
    <w:rsid w:val="000462C1"/>
    <w:rsid w:val="000736CE"/>
    <w:rsid w:val="0007642D"/>
    <w:rsid w:val="00084548"/>
    <w:rsid w:val="00097F5F"/>
    <w:rsid w:val="000A037E"/>
    <w:rsid w:val="000B096D"/>
    <w:rsid w:val="000B1EEB"/>
    <w:rsid w:val="000C3A3F"/>
    <w:rsid w:val="000D2232"/>
    <w:rsid w:val="000D7323"/>
    <w:rsid w:val="000F2F97"/>
    <w:rsid w:val="00104EDC"/>
    <w:rsid w:val="0011405A"/>
    <w:rsid w:val="00120F57"/>
    <w:rsid w:val="0012299C"/>
    <w:rsid w:val="00131601"/>
    <w:rsid w:val="001325AD"/>
    <w:rsid w:val="0013753D"/>
    <w:rsid w:val="001406DD"/>
    <w:rsid w:val="00144C2F"/>
    <w:rsid w:val="001503A4"/>
    <w:rsid w:val="001701FD"/>
    <w:rsid w:val="00180D09"/>
    <w:rsid w:val="001A4F62"/>
    <w:rsid w:val="001A6F57"/>
    <w:rsid w:val="001E18E6"/>
    <w:rsid w:val="001E285A"/>
    <w:rsid w:val="001E4CEC"/>
    <w:rsid w:val="00216427"/>
    <w:rsid w:val="00220AA6"/>
    <w:rsid w:val="00226AB2"/>
    <w:rsid w:val="0023106E"/>
    <w:rsid w:val="002412D4"/>
    <w:rsid w:val="00241752"/>
    <w:rsid w:val="00245FEB"/>
    <w:rsid w:val="0025136E"/>
    <w:rsid w:val="00251A20"/>
    <w:rsid w:val="0026022B"/>
    <w:rsid w:val="002736C3"/>
    <w:rsid w:val="00273D10"/>
    <w:rsid w:val="0028138F"/>
    <w:rsid w:val="00282686"/>
    <w:rsid w:val="00286CFA"/>
    <w:rsid w:val="002909C5"/>
    <w:rsid w:val="00293FFF"/>
    <w:rsid w:val="002A1563"/>
    <w:rsid w:val="002C4554"/>
    <w:rsid w:val="002C50E5"/>
    <w:rsid w:val="002D57DF"/>
    <w:rsid w:val="002E283B"/>
    <w:rsid w:val="002F7C2C"/>
    <w:rsid w:val="0033440F"/>
    <w:rsid w:val="00347D07"/>
    <w:rsid w:val="003632B8"/>
    <w:rsid w:val="00381965"/>
    <w:rsid w:val="00386A89"/>
    <w:rsid w:val="003D363C"/>
    <w:rsid w:val="003F1CB1"/>
    <w:rsid w:val="003F375D"/>
    <w:rsid w:val="003F52A6"/>
    <w:rsid w:val="003F787A"/>
    <w:rsid w:val="00404C1B"/>
    <w:rsid w:val="00424BCC"/>
    <w:rsid w:val="00426D38"/>
    <w:rsid w:val="004342BD"/>
    <w:rsid w:val="004352B2"/>
    <w:rsid w:val="004421B3"/>
    <w:rsid w:val="00460ED0"/>
    <w:rsid w:val="0046289B"/>
    <w:rsid w:val="0048043A"/>
    <w:rsid w:val="004820E2"/>
    <w:rsid w:val="00483EC6"/>
    <w:rsid w:val="00483FF7"/>
    <w:rsid w:val="0048656C"/>
    <w:rsid w:val="0048718C"/>
    <w:rsid w:val="00491022"/>
    <w:rsid w:val="00497007"/>
    <w:rsid w:val="004A5EBC"/>
    <w:rsid w:val="004A69B9"/>
    <w:rsid w:val="004B1045"/>
    <w:rsid w:val="004C4110"/>
    <w:rsid w:val="004C531B"/>
    <w:rsid w:val="004D3B5B"/>
    <w:rsid w:val="004D7414"/>
    <w:rsid w:val="00500C42"/>
    <w:rsid w:val="00514DB8"/>
    <w:rsid w:val="0051558C"/>
    <w:rsid w:val="005344A1"/>
    <w:rsid w:val="0053555F"/>
    <w:rsid w:val="0054721B"/>
    <w:rsid w:val="005476F3"/>
    <w:rsid w:val="00551623"/>
    <w:rsid w:val="00554424"/>
    <w:rsid w:val="005600FC"/>
    <w:rsid w:val="00560B93"/>
    <w:rsid w:val="0056665F"/>
    <w:rsid w:val="00567D6C"/>
    <w:rsid w:val="005732C8"/>
    <w:rsid w:val="0057707C"/>
    <w:rsid w:val="00577AC8"/>
    <w:rsid w:val="00577EC9"/>
    <w:rsid w:val="00580117"/>
    <w:rsid w:val="005914DD"/>
    <w:rsid w:val="00594A4A"/>
    <w:rsid w:val="00597016"/>
    <w:rsid w:val="005A0AFC"/>
    <w:rsid w:val="005A0EFE"/>
    <w:rsid w:val="005B2745"/>
    <w:rsid w:val="005B34A7"/>
    <w:rsid w:val="005C5684"/>
    <w:rsid w:val="005C6D59"/>
    <w:rsid w:val="005E3178"/>
    <w:rsid w:val="0060731D"/>
    <w:rsid w:val="00611303"/>
    <w:rsid w:val="00613264"/>
    <w:rsid w:val="00620F04"/>
    <w:rsid w:val="00621CD4"/>
    <w:rsid w:val="00626D35"/>
    <w:rsid w:val="0063454B"/>
    <w:rsid w:val="006407BA"/>
    <w:rsid w:val="00654D32"/>
    <w:rsid w:val="00660CBA"/>
    <w:rsid w:val="00674185"/>
    <w:rsid w:val="006749D3"/>
    <w:rsid w:val="00675A5B"/>
    <w:rsid w:val="00680E83"/>
    <w:rsid w:val="00681D3F"/>
    <w:rsid w:val="00683308"/>
    <w:rsid w:val="006B5BB3"/>
    <w:rsid w:val="006D0781"/>
    <w:rsid w:val="006D10F7"/>
    <w:rsid w:val="006D303B"/>
    <w:rsid w:val="006D788B"/>
    <w:rsid w:val="006E069F"/>
    <w:rsid w:val="006E1720"/>
    <w:rsid w:val="006E1A08"/>
    <w:rsid w:val="006E4641"/>
    <w:rsid w:val="006E4DE2"/>
    <w:rsid w:val="00705EEE"/>
    <w:rsid w:val="00724A5B"/>
    <w:rsid w:val="007369F3"/>
    <w:rsid w:val="00751A21"/>
    <w:rsid w:val="0077251A"/>
    <w:rsid w:val="00774F9A"/>
    <w:rsid w:val="007750F9"/>
    <w:rsid w:val="00783F57"/>
    <w:rsid w:val="007A0016"/>
    <w:rsid w:val="007B3E3D"/>
    <w:rsid w:val="007C2F91"/>
    <w:rsid w:val="007D38F5"/>
    <w:rsid w:val="007E2937"/>
    <w:rsid w:val="007E2FA7"/>
    <w:rsid w:val="007E621B"/>
    <w:rsid w:val="007F3218"/>
    <w:rsid w:val="00806F9A"/>
    <w:rsid w:val="00811CE0"/>
    <w:rsid w:val="00814A1E"/>
    <w:rsid w:val="00834899"/>
    <w:rsid w:val="00840ECC"/>
    <w:rsid w:val="008476B3"/>
    <w:rsid w:val="00864C17"/>
    <w:rsid w:val="00864DAB"/>
    <w:rsid w:val="0086558A"/>
    <w:rsid w:val="00865EB9"/>
    <w:rsid w:val="00874E10"/>
    <w:rsid w:val="008961EC"/>
    <w:rsid w:val="008C12FD"/>
    <w:rsid w:val="008D66FD"/>
    <w:rsid w:val="008D6868"/>
    <w:rsid w:val="008E08F4"/>
    <w:rsid w:val="008F1A5D"/>
    <w:rsid w:val="00907287"/>
    <w:rsid w:val="00920B20"/>
    <w:rsid w:val="009237BA"/>
    <w:rsid w:val="00942097"/>
    <w:rsid w:val="009425CF"/>
    <w:rsid w:val="009711B5"/>
    <w:rsid w:val="009819FA"/>
    <w:rsid w:val="00986FFD"/>
    <w:rsid w:val="00996248"/>
    <w:rsid w:val="00997C92"/>
    <w:rsid w:val="009A0824"/>
    <w:rsid w:val="009A124F"/>
    <w:rsid w:val="009B41DE"/>
    <w:rsid w:val="009C06C7"/>
    <w:rsid w:val="009D6E7E"/>
    <w:rsid w:val="009E350F"/>
    <w:rsid w:val="009F089F"/>
    <w:rsid w:val="009F1B54"/>
    <w:rsid w:val="009F3285"/>
    <w:rsid w:val="00A03AFD"/>
    <w:rsid w:val="00A16600"/>
    <w:rsid w:val="00A20026"/>
    <w:rsid w:val="00A24D8D"/>
    <w:rsid w:val="00A46860"/>
    <w:rsid w:val="00A51C73"/>
    <w:rsid w:val="00A61EEF"/>
    <w:rsid w:val="00A75E83"/>
    <w:rsid w:val="00A81966"/>
    <w:rsid w:val="00A859C9"/>
    <w:rsid w:val="00AB14F1"/>
    <w:rsid w:val="00AB51CE"/>
    <w:rsid w:val="00AC547C"/>
    <w:rsid w:val="00AC71CC"/>
    <w:rsid w:val="00AD30F3"/>
    <w:rsid w:val="00AD4818"/>
    <w:rsid w:val="00AD63B8"/>
    <w:rsid w:val="00B05686"/>
    <w:rsid w:val="00B1155F"/>
    <w:rsid w:val="00B119BF"/>
    <w:rsid w:val="00B161C3"/>
    <w:rsid w:val="00B24C62"/>
    <w:rsid w:val="00B319A1"/>
    <w:rsid w:val="00B34047"/>
    <w:rsid w:val="00B35A0D"/>
    <w:rsid w:val="00B45050"/>
    <w:rsid w:val="00B46BA7"/>
    <w:rsid w:val="00B549AD"/>
    <w:rsid w:val="00B55AEE"/>
    <w:rsid w:val="00B56195"/>
    <w:rsid w:val="00B57569"/>
    <w:rsid w:val="00B636DB"/>
    <w:rsid w:val="00B64B7D"/>
    <w:rsid w:val="00B6518B"/>
    <w:rsid w:val="00B814AE"/>
    <w:rsid w:val="00B8241D"/>
    <w:rsid w:val="00B96672"/>
    <w:rsid w:val="00B9769F"/>
    <w:rsid w:val="00BA164F"/>
    <w:rsid w:val="00BB2BDE"/>
    <w:rsid w:val="00BC6F90"/>
    <w:rsid w:val="00BC79E4"/>
    <w:rsid w:val="00BD0BA4"/>
    <w:rsid w:val="00BD337B"/>
    <w:rsid w:val="00BD35D2"/>
    <w:rsid w:val="00BE0277"/>
    <w:rsid w:val="00BF482C"/>
    <w:rsid w:val="00BF5DFF"/>
    <w:rsid w:val="00C06D8B"/>
    <w:rsid w:val="00C10F8F"/>
    <w:rsid w:val="00C26233"/>
    <w:rsid w:val="00C43E98"/>
    <w:rsid w:val="00C56121"/>
    <w:rsid w:val="00C56F1A"/>
    <w:rsid w:val="00C65704"/>
    <w:rsid w:val="00C65FEA"/>
    <w:rsid w:val="00C747D7"/>
    <w:rsid w:val="00C7510F"/>
    <w:rsid w:val="00C831BC"/>
    <w:rsid w:val="00C83281"/>
    <w:rsid w:val="00C85D40"/>
    <w:rsid w:val="00C85EAF"/>
    <w:rsid w:val="00C87447"/>
    <w:rsid w:val="00C93467"/>
    <w:rsid w:val="00CB2A89"/>
    <w:rsid w:val="00CB7087"/>
    <w:rsid w:val="00CC445C"/>
    <w:rsid w:val="00CC661C"/>
    <w:rsid w:val="00CC79D5"/>
    <w:rsid w:val="00CD495F"/>
    <w:rsid w:val="00CE0871"/>
    <w:rsid w:val="00CE40DD"/>
    <w:rsid w:val="00CF54A0"/>
    <w:rsid w:val="00CF616F"/>
    <w:rsid w:val="00D11F26"/>
    <w:rsid w:val="00D227CE"/>
    <w:rsid w:val="00D3204F"/>
    <w:rsid w:val="00D45732"/>
    <w:rsid w:val="00D515D7"/>
    <w:rsid w:val="00D67479"/>
    <w:rsid w:val="00D726BA"/>
    <w:rsid w:val="00D75CEF"/>
    <w:rsid w:val="00D87F03"/>
    <w:rsid w:val="00DA51E0"/>
    <w:rsid w:val="00DB535A"/>
    <w:rsid w:val="00DC05BE"/>
    <w:rsid w:val="00DE59FA"/>
    <w:rsid w:val="00DF2777"/>
    <w:rsid w:val="00DF748D"/>
    <w:rsid w:val="00E0041A"/>
    <w:rsid w:val="00E054AC"/>
    <w:rsid w:val="00E10F6F"/>
    <w:rsid w:val="00E14B43"/>
    <w:rsid w:val="00E32145"/>
    <w:rsid w:val="00E32E6E"/>
    <w:rsid w:val="00E403EF"/>
    <w:rsid w:val="00E43589"/>
    <w:rsid w:val="00E4390A"/>
    <w:rsid w:val="00E478CC"/>
    <w:rsid w:val="00E61BBD"/>
    <w:rsid w:val="00E73300"/>
    <w:rsid w:val="00E83729"/>
    <w:rsid w:val="00EA04E3"/>
    <w:rsid w:val="00EA127C"/>
    <w:rsid w:val="00EA156B"/>
    <w:rsid w:val="00EA16CC"/>
    <w:rsid w:val="00EA2390"/>
    <w:rsid w:val="00EB1E98"/>
    <w:rsid w:val="00EB6539"/>
    <w:rsid w:val="00EC47B5"/>
    <w:rsid w:val="00EC4BCE"/>
    <w:rsid w:val="00EC5149"/>
    <w:rsid w:val="00EC598F"/>
    <w:rsid w:val="00EC7DE8"/>
    <w:rsid w:val="00ED725F"/>
    <w:rsid w:val="00ED7F3A"/>
    <w:rsid w:val="00EE0F84"/>
    <w:rsid w:val="00EF06FC"/>
    <w:rsid w:val="00F002D8"/>
    <w:rsid w:val="00F02A76"/>
    <w:rsid w:val="00F10925"/>
    <w:rsid w:val="00F137C8"/>
    <w:rsid w:val="00F2051C"/>
    <w:rsid w:val="00F43E27"/>
    <w:rsid w:val="00F43F50"/>
    <w:rsid w:val="00F45A16"/>
    <w:rsid w:val="00F532C8"/>
    <w:rsid w:val="00F70AC2"/>
    <w:rsid w:val="00F71783"/>
    <w:rsid w:val="00F86625"/>
    <w:rsid w:val="00F91253"/>
    <w:rsid w:val="00F972C8"/>
    <w:rsid w:val="00F974AB"/>
    <w:rsid w:val="00FA6C9F"/>
    <w:rsid w:val="00FE09E0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0414E1"/>
  <w15:docId w15:val="{72C00A9A-0EEA-4A5B-947D-B14BA992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B7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B1155F"/>
  </w:style>
  <w:style w:type="character" w:customStyle="1" w:styleId="sfwc">
    <w:name w:val="sfwc"/>
    <w:basedOn w:val="a0"/>
    <w:rsid w:val="00B1155F"/>
  </w:style>
  <w:style w:type="character" w:styleId="a4">
    <w:name w:val="Strong"/>
    <w:basedOn w:val="a0"/>
    <w:uiPriority w:val="22"/>
    <w:qFormat/>
    <w:rsid w:val="00B1155F"/>
    <w:rPr>
      <w:b/>
      <w:bCs/>
    </w:rPr>
  </w:style>
  <w:style w:type="character" w:styleId="a5">
    <w:name w:val="Hyperlink"/>
    <w:basedOn w:val="a0"/>
    <w:unhideWhenUsed/>
    <w:rsid w:val="00B115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6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337B"/>
    <w:pPr>
      <w:ind w:left="720"/>
      <w:contextualSpacing/>
    </w:pPr>
  </w:style>
  <w:style w:type="table" w:styleId="a9">
    <w:name w:val="Table Grid"/>
    <w:basedOn w:val="a1"/>
    <w:uiPriority w:val="59"/>
    <w:rsid w:val="0009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097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B7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link w:val="ab"/>
    <w:uiPriority w:val="1"/>
    <w:qFormat/>
    <w:rsid w:val="00CB708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ConsPlusNormal">
    <w:name w:val="ConsPlusNormal"/>
    <w:rsid w:val="00CB7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Без интервала Знак"/>
    <w:link w:val="aa"/>
    <w:uiPriority w:val="1"/>
    <w:locked/>
    <w:rsid w:val="00CB7087"/>
    <w:rPr>
      <w:rFonts w:ascii="Calibri" w:eastAsia="Calibri" w:hAnsi="Calibri" w:cs="Times New Roman"/>
      <w:lang w:eastAsia="ar-SA"/>
    </w:rPr>
  </w:style>
  <w:style w:type="paragraph" w:customStyle="1" w:styleId="12">
    <w:name w:val="Без интервала1"/>
    <w:rsid w:val="00CB708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">
    <w:name w:val="Основной текст с отступом 21"/>
    <w:basedOn w:val="a"/>
    <w:rsid w:val="00CB708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3">
    <w:name w:val="c3"/>
    <w:basedOn w:val="a"/>
    <w:rsid w:val="00CB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B7087"/>
  </w:style>
  <w:style w:type="paragraph" w:customStyle="1" w:styleId="Standard">
    <w:name w:val="Standard"/>
    <w:rsid w:val="00CB7087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TableContents">
    <w:name w:val="Table Contents"/>
    <w:basedOn w:val="Standard"/>
    <w:rsid w:val="00CB7087"/>
    <w:pPr>
      <w:suppressLineNumbers/>
      <w:spacing w:after="200" w:line="276" w:lineRule="auto"/>
    </w:pPr>
    <w:rPr>
      <w:rFonts w:eastAsia="SimSun"/>
      <w:kern w:val="3"/>
      <w:lang w:eastAsia="ru-RU"/>
    </w:rPr>
  </w:style>
  <w:style w:type="paragraph" w:customStyle="1" w:styleId="TableHeading">
    <w:name w:val="Table Heading"/>
    <w:basedOn w:val="TableContents"/>
    <w:rsid w:val="00CB7087"/>
    <w:pPr>
      <w:jc w:val="center"/>
    </w:pPr>
    <w:rPr>
      <w:b/>
      <w:bCs/>
    </w:rPr>
  </w:style>
  <w:style w:type="numbering" w:customStyle="1" w:styleId="WWNum1">
    <w:name w:val="WWNum1"/>
    <w:basedOn w:val="a2"/>
    <w:rsid w:val="00CB7087"/>
    <w:pPr>
      <w:numPr>
        <w:numId w:val="31"/>
      </w:numPr>
    </w:pPr>
  </w:style>
  <w:style w:type="numbering" w:customStyle="1" w:styleId="WWNum2">
    <w:name w:val="WWNum2"/>
    <w:basedOn w:val="a2"/>
    <w:rsid w:val="00CB7087"/>
    <w:pPr>
      <w:numPr>
        <w:numId w:val="32"/>
      </w:numPr>
    </w:pPr>
  </w:style>
  <w:style w:type="numbering" w:customStyle="1" w:styleId="WWNum3">
    <w:name w:val="WWNum3"/>
    <w:basedOn w:val="a2"/>
    <w:rsid w:val="00CB7087"/>
    <w:pPr>
      <w:numPr>
        <w:numId w:val="33"/>
      </w:numPr>
    </w:pPr>
  </w:style>
  <w:style w:type="numbering" w:customStyle="1" w:styleId="WWNum4">
    <w:name w:val="WWNum4"/>
    <w:basedOn w:val="a2"/>
    <w:rsid w:val="00CB7087"/>
    <w:pPr>
      <w:numPr>
        <w:numId w:val="34"/>
      </w:numPr>
    </w:pPr>
  </w:style>
  <w:style w:type="paragraph" w:customStyle="1" w:styleId="2">
    <w:name w:val="Без интервала2"/>
    <w:rsid w:val="00CB708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3">
    <w:name w:val="Без интервала3"/>
    <w:rsid w:val="00CB708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32</Pages>
  <Words>11830</Words>
  <Characters>67433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POnishchenko</dc:creator>
  <cp:lastModifiedBy>admin</cp:lastModifiedBy>
  <cp:revision>29</cp:revision>
  <cp:lastPrinted>2022-04-20T12:05:00Z</cp:lastPrinted>
  <dcterms:created xsi:type="dcterms:W3CDTF">2022-04-20T03:07:00Z</dcterms:created>
  <dcterms:modified xsi:type="dcterms:W3CDTF">2023-04-07T05:43:00Z</dcterms:modified>
</cp:coreProperties>
</file>