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69" w:rsidRDefault="00195F69">
      <w:r>
        <w:t>Численность обучающихся на конец  2022-2023 учебного года</w:t>
      </w:r>
      <w:bookmarkStart w:id="0" w:name="_GoBack"/>
      <w:bookmarkEnd w:id="0"/>
    </w:p>
    <w:p w:rsidR="007D09FD" w:rsidRDefault="00195F69">
      <w:r>
        <w:t>НОО – 1019</w:t>
      </w:r>
    </w:p>
    <w:p w:rsidR="00195F69" w:rsidRDefault="00195F69">
      <w:r>
        <w:t>ООО – 1076</w:t>
      </w:r>
    </w:p>
    <w:p w:rsidR="00195F69" w:rsidRDefault="00195F69">
      <w:r>
        <w:t>СОО – 75</w:t>
      </w:r>
    </w:p>
    <w:p w:rsidR="00195F69" w:rsidRDefault="00195F69">
      <w:r>
        <w:t>ИТИГО - 2170</w:t>
      </w:r>
    </w:p>
    <w:sectPr w:rsidR="0019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73"/>
    <w:rsid w:val="00195F69"/>
    <w:rsid w:val="00292658"/>
    <w:rsid w:val="00573B99"/>
    <w:rsid w:val="007D09FD"/>
    <w:rsid w:val="008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2023-07-05T12:55:00Z</dcterms:created>
  <dcterms:modified xsi:type="dcterms:W3CDTF">2023-07-05T12:56:00Z</dcterms:modified>
</cp:coreProperties>
</file>