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DC" w:rsidRDefault="007E0D3E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ОО: МАОУ «Школа № 22» г. Усолье</w:t>
      </w:r>
    </w:p>
    <w:p w:rsidR="006524DC" w:rsidRDefault="007E0D3E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команды:  Умнички</w:t>
      </w:r>
    </w:p>
    <w:p w:rsidR="006524DC" w:rsidRDefault="007E0D3E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 руководителя (педагога) команды: Югова Надежда Павловна</w:t>
      </w:r>
    </w:p>
    <w:p w:rsidR="006524DC" w:rsidRDefault="006524D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524DC" w:rsidRDefault="007E0D3E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«Химия и жизнь»</w:t>
      </w:r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Практическое задание: </w:t>
      </w:r>
      <w:r>
        <w:rPr>
          <w:rFonts w:ascii="Times New Roman" w:hAnsi="Times New Roman"/>
          <w:sz w:val="24"/>
        </w:rPr>
        <w:t>«Анализ прохладительного напитка» (на выбор)</w:t>
      </w:r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работы:</w:t>
      </w:r>
      <w:r>
        <w:rPr>
          <w:rFonts w:ascii="Times New Roman" w:hAnsi="Times New Roman"/>
          <w:sz w:val="24"/>
        </w:rPr>
        <w:t xml:space="preserve"> качественное определение в напитке оксида углерода (IV), красителей и </w:t>
      </w:r>
      <w:proofErr w:type="spellStart"/>
      <w:r>
        <w:rPr>
          <w:rFonts w:ascii="Times New Roman" w:hAnsi="Times New Roman"/>
          <w:sz w:val="24"/>
        </w:rPr>
        <w:t>pH</w:t>
      </w:r>
      <w:proofErr w:type="spellEnd"/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Оборудование:</w:t>
      </w:r>
      <w:r>
        <w:rPr>
          <w:rFonts w:ascii="Times New Roman" w:hAnsi="Times New Roman"/>
          <w:sz w:val="24"/>
        </w:rPr>
        <w:t xml:space="preserve"> нагревательный прибор, мерный цилиндр, воронка, фильтровальная бумага, пробирки, газоотводная трубка, химический стакан, колба, pH-метр.</w:t>
      </w:r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Реактивы:</w:t>
      </w:r>
      <w:r>
        <w:rPr>
          <w:rFonts w:ascii="Times New Roman" w:hAnsi="Times New Roman"/>
          <w:sz w:val="24"/>
        </w:rPr>
        <w:t xml:space="preserve"> карбонат кальция, гидрокарбонат натрия, известковая вода, активированный уголь, прохладительный напиток.</w:t>
      </w:r>
    </w:p>
    <w:tbl>
      <w:tblPr>
        <w:tblStyle w:val="ac"/>
        <w:tblW w:w="0" w:type="auto"/>
        <w:tblInd w:w="-5" w:type="dxa"/>
        <w:tblLayout w:type="fixed"/>
        <w:tblLook w:val="04A0"/>
      </w:tblPr>
      <w:tblGrid>
        <w:gridCol w:w="437"/>
        <w:gridCol w:w="2765"/>
        <w:gridCol w:w="3201"/>
        <w:gridCol w:w="2778"/>
      </w:tblGrid>
      <w:tr w:rsidR="006524DC" w:rsidTr="00723C97">
        <w:trPr>
          <w:trHeight w:val="296"/>
        </w:trPr>
        <w:tc>
          <w:tcPr>
            <w:tcW w:w="437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765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работы</w:t>
            </w:r>
          </w:p>
        </w:tc>
        <w:tc>
          <w:tcPr>
            <w:tcW w:w="3201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Краткое описание работы</w:t>
            </w:r>
          </w:p>
        </w:tc>
        <w:tc>
          <w:tcPr>
            <w:tcW w:w="2778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Вывод</w:t>
            </w:r>
          </w:p>
        </w:tc>
      </w:tr>
      <w:tr w:rsidR="006524DC" w:rsidTr="00723C97">
        <w:trPr>
          <w:trHeight w:val="1765"/>
        </w:trPr>
        <w:tc>
          <w:tcPr>
            <w:tcW w:w="437" w:type="dxa"/>
          </w:tcPr>
          <w:p w:rsidR="006524DC" w:rsidRDefault="007E0D3E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65" w:type="dxa"/>
          </w:tcPr>
          <w:p w:rsidR="006524DC" w:rsidRDefault="007E0D3E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Качественный анализ на содержание оксида углерода (IV)</w:t>
            </w:r>
          </w:p>
        </w:tc>
        <w:tc>
          <w:tcPr>
            <w:tcW w:w="3201" w:type="dxa"/>
          </w:tcPr>
          <w:p w:rsidR="006524DC" w:rsidRDefault="00A13AC4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прохладительному напитку добавили известковую воду, произошло помутнение напитка, значит в данном напитке присутствует углекислый газ</w:t>
            </w:r>
          </w:p>
        </w:tc>
        <w:tc>
          <w:tcPr>
            <w:tcW w:w="2778" w:type="dxa"/>
          </w:tcPr>
          <w:p w:rsidR="006524DC" w:rsidRDefault="00A13AC4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Реактивом для определения углекислого газа является известковая вода, образуется белый осадок</w:t>
            </w:r>
          </w:p>
        </w:tc>
      </w:tr>
    </w:tbl>
    <w:p w:rsidR="00723C97" w:rsidRDefault="00723C97" w:rsidP="00723C97">
      <w:pPr>
        <w:spacing w:after="0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2531701" cy="36576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710" t="-729"/>
                    <a:stretch/>
                  </pic:blipFill>
                  <pic:spPr bwMode="auto">
                    <a:xfrm>
                      <a:off x="0" y="0"/>
                      <a:ext cx="2539952" cy="366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524DC" w:rsidRDefault="00723C97" w:rsidP="00723C9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7E0D3E">
        <w:rPr>
          <w:rFonts w:ascii="Times New Roman" w:hAnsi="Times New Roman"/>
          <w:sz w:val="24"/>
        </w:rPr>
        <w:t xml:space="preserve">рикрепить фото (2 </w:t>
      </w:r>
      <w:proofErr w:type="spellStart"/>
      <w:r w:rsidR="007E0D3E">
        <w:rPr>
          <w:rFonts w:ascii="Times New Roman" w:hAnsi="Times New Roman"/>
          <w:sz w:val="24"/>
        </w:rPr>
        <w:t>шт</w:t>
      </w:r>
      <w:proofErr w:type="spellEnd"/>
      <w:r w:rsidR="007E0D3E">
        <w:rPr>
          <w:rFonts w:ascii="Times New Roman" w:hAnsi="Times New Roman"/>
          <w:sz w:val="24"/>
        </w:rPr>
        <w:t>), подтверждающее проведенное описание.</w:t>
      </w:r>
    </w:p>
    <w:tbl>
      <w:tblPr>
        <w:tblStyle w:val="ac"/>
        <w:tblW w:w="0" w:type="auto"/>
        <w:tblInd w:w="-5" w:type="dxa"/>
        <w:tblLayout w:type="fixed"/>
        <w:tblLook w:val="04A0"/>
      </w:tblPr>
      <w:tblGrid>
        <w:gridCol w:w="458"/>
        <w:gridCol w:w="2813"/>
        <w:gridCol w:w="3255"/>
        <w:gridCol w:w="2824"/>
      </w:tblGrid>
      <w:tr w:rsidR="006524DC">
        <w:tc>
          <w:tcPr>
            <w:tcW w:w="458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813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работы</w:t>
            </w:r>
          </w:p>
        </w:tc>
        <w:tc>
          <w:tcPr>
            <w:tcW w:w="3255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Краткое описание работы</w:t>
            </w:r>
          </w:p>
        </w:tc>
        <w:tc>
          <w:tcPr>
            <w:tcW w:w="2824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Вывод</w:t>
            </w:r>
          </w:p>
        </w:tc>
      </w:tr>
      <w:tr w:rsidR="006524DC">
        <w:tc>
          <w:tcPr>
            <w:tcW w:w="458" w:type="dxa"/>
          </w:tcPr>
          <w:p w:rsidR="006524DC" w:rsidRDefault="007E0D3E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3" w:type="dxa"/>
          </w:tcPr>
          <w:p w:rsidR="006524DC" w:rsidRDefault="007E0D3E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красителей</w:t>
            </w:r>
          </w:p>
          <w:p w:rsidR="006524DC" w:rsidRDefault="006524DC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255" w:type="dxa"/>
          </w:tcPr>
          <w:p w:rsidR="006524DC" w:rsidRDefault="0021191A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прохладительному напитку добавили активированный уголь. Через несколько минут проводим фильтрацию. Уголь остается на фильтре фильтрат становится более светлым.</w:t>
            </w:r>
          </w:p>
        </w:tc>
        <w:tc>
          <w:tcPr>
            <w:tcW w:w="2824" w:type="dxa"/>
          </w:tcPr>
          <w:p w:rsidR="006524DC" w:rsidRPr="0021191A" w:rsidRDefault="0021191A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Значит активированный уголь забирает часть красителей (сахарный колер </w:t>
            </w:r>
            <w:r>
              <w:rPr>
                <w:rFonts w:ascii="Times New Roman" w:hAnsi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723C97" w:rsidRDefault="00F50CBC">
      <w:pPr>
        <w:spacing w:after="0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70760" cy="30251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017" t="3165" r="12468" b="13080"/>
                    <a:stretch/>
                  </pic:blipFill>
                  <pic:spPr bwMode="auto">
                    <a:xfrm>
                      <a:off x="0" y="0"/>
                      <a:ext cx="227076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23C97">
        <w:rPr>
          <w:noProof/>
        </w:rPr>
        <w:drawing>
          <wp:inline distT="0" distB="0" distL="0" distR="0">
            <wp:extent cx="2971800" cy="2598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65" t="-279" r="36448" b="32772"/>
                    <a:stretch/>
                  </pic:blipFill>
                  <pic:spPr bwMode="auto">
                    <a:xfrm>
                      <a:off x="0" y="0"/>
                      <a:ext cx="2984820" cy="260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50CBC" w:rsidRDefault="00F50CBC">
      <w:pPr>
        <w:spacing w:after="0"/>
        <w:rPr>
          <w:rFonts w:ascii="Times New Roman" w:hAnsi="Times New Roman"/>
          <w:sz w:val="24"/>
        </w:rPr>
      </w:pPr>
    </w:p>
    <w:p w:rsidR="00F50CBC" w:rsidRDefault="00F50CBC">
      <w:pPr>
        <w:spacing w:after="0"/>
        <w:rPr>
          <w:rFonts w:ascii="Times New Roman" w:hAnsi="Times New Roman"/>
          <w:sz w:val="24"/>
        </w:rPr>
      </w:pPr>
    </w:p>
    <w:p w:rsidR="006524DC" w:rsidRDefault="007E0D3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Прикрепить фото (2 </w:t>
      </w:r>
      <w:proofErr w:type="spellStart"/>
      <w:r>
        <w:rPr>
          <w:rFonts w:ascii="Times New Roman" w:hAnsi="Times New Roman"/>
          <w:sz w:val="24"/>
        </w:rPr>
        <w:t>шт</w:t>
      </w:r>
      <w:proofErr w:type="spellEnd"/>
      <w:r>
        <w:rPr>
          <w:rFonts w:ascii="Times New Roman" w:hAnsi="Times New Roman"/>
          <w:sz w:val="24"/>
        </w:rPr>
        <w:t>), подтверждающее проведенное описание.</w:t>
      </w:r>
    </w:p>
    <w:tbl>
      <w:tblPr>
        <w:tblStyle w:val="ac"/>
        <w:tblW w:w="0" w:type="auto"/>
        <w:tblInd w:w="-5" w:type="dxa"/>
        <w:tblLayout w:type="fixed"/>
        <w:tblLook w:val="04A0"/>
      </w:tblPr>
      <w:tblGrid>
        <w:gridCol w:w="458"/>
        <w:gridCol w:w="2813"/>
        <w:gridCol w:w="3255"/>
        <w:gridCol w:w="2824"/>
      </w:tblGrid>
      <w:tr w:rsidR="006524DC">
        <w:tc>
          <w:tcPr>
            <w:tcW w:w="458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813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работы</w:t>
            </w:r>
          </w:p>
        </w:tc>
        <w:tc>
          <w:tcPr>
            <w:tcW w:w="3255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Краткое описание работы</w:t>
            </w:r>
          </w:p>
        </w:tc>
        <w:tc>
          <w:tcPr>
            <w:tcW w:w="2824" w:type="dxa"/>
          </w:tcPr>
          <w:p w:rsidR="006524DC" w:rsidRDefault="007E0D3E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Вывод</w:t>
            </w:r>
          </w:p>
        </w:tc>
      </w:tr>
      <w:tr w:rsidR="006524DC">
        <w:tc>
          <w:tcPr>
            <w:tcW w:w="458" w:type="dxa"/>
          </w:tcPr>
          <w:p w:rsidR="006524DC" w:rsidRDefault="007E0D3E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3" w:type="dxa"/>
          </w:tcPr>
          <w:p w:rsidR="006524DC" w:rsidRDefault="007E0D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pH</w:t>
            </w:r>
            <w:proofErr w:type="spellEnd"/>
          </w:p>
          <w:p w:rsidR="006524DC" w:rsidRDefault="006524DC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255" w:type="dxa"/>
          </w:tcPr>
          <w:p w:rsidR="006524DC" w:rsidRDefault="003571BD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рН напитка Кола составляет в среднем 2,5-4, что характеризует его как сильнокислый раствор. Кислая среда обусловлена наличием ортофосфорной кислоты и углекислого газа. Показатель рН нашей Колы составляет – 3. </w:t>
            </w:r>
            <w:r w:rsidR="0039481F">
              <w:rPr>
                <w:rFonts w:ascii="Times New Roman" w:hAnsi="Times New Roman"/>
                <w:sz w:val="24"/>
              </w:rPr>
              <w:t>При добавлении карбоната кальция выделяется газ, что доказывает присутствие кислоты.</w:t>
            </w:r>
          </w:p>
        </w:tc>
        <w:tc>
          <w:tcPr>
            <w:tcW w:w="2824" w:type="dxa"/>
          </w:tcPr>
          <w:p w:rsidR="006524DC" w:rsidRDefault="003571BD">
            <w:pPr>
              <w:pStyle w:val="a6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Кола имеет сильно кислую среду</w:t>
            </w:r>
          </w:p>
        </w:tc>
      </w:tr>
    </w:tbl>
    <w:p w:rsidR="006524DC" w:rsidRDefault="00F50CBC">
      <w:pPr>
        <w:spacing w:after="0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335280</wp:posOffset>
            </wp:positionV>
            <wp:extent cx="3307080" cy="2677795"/>
            <wp:effectExtent l="0" t="0" r="7620" b="825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20359" t="28693" r="963" b="-1239"/>
                    <a:stretch/>
                  </pic:blipFill>
                  <pic:spPr bwMode="auto">
                    <a:xfrm>
                      <a:off x="0" y="0"/>
                      <a:ext cx="330708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E0D3E">
        <w:rPr>
          <w:rFonts w:ascii="Times New Roman" w:hAnsi="Times New Roman"/>
          <w:sz w:val="24"/>
        </w:rPr>
        <w:t xml:space="preserve">Прикрепить фото (2 </w:t>
      </w:r>
      <w:proofErr w:type="spellStart"/>
      <w:r w:rsidR="007E0D3E">
        <w:rPr>
          <w:rFonts w:ascii="Times New Roman" w:hAnsi="Times New Roman"/>
          <w:sz w:val="24"/>
        </w:rPr>
        <w:t>шт</w:t>
      </w:r>
      <w:proofErr w:type="spellEnd"/>
      <w:r w:rsidR="007E0D3E">
        <w:rPr>
          <w:rFonts w:ascii="Times New Roman" w:hAnsi="Times New Roman"/>
          <w:sz w:val="24"/>
        </w:rPr>
        <w:t>), подтверждающее проведенное описание.</w:t>
      </w:r>
    </w:p>
    <w:p w:rsidR="006524DC" w:rsidRDefault="006524D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524DC" w:rsidRDefault="006524DC" w:rsidP="00F50CBC">
      <w:pPr>
        <w:spacing w:after="0"/>
        <w:rPr>
          <w:rFonts w:ascii="Times New Roman" w:hAnsi="Times New Roman"/>
          <w:b/>
          <w:sz w:val="24"/>
        </w:rPr>
      </w:pPr>
    </w:p>
    <w:p w:rsidR="006524DC" w:rsidRDefault="007E0D3E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Раздел «Биология»</w:t>
      </w:r>
    </w:p>
    <w:p w:rsidR="006524DC" w:rsidRDefault="007E0D3E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Практическое задание: «Жизнедеятельность растений»</w:t>
      </w:r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Цель: </w:t>
      </w:r>
      <w:r>
        <w:rPr>
          <w:rFonts w:ascii="Times New Roman" w:hAnsi="Times New Roman"/>
          <w:sz w:val="24"/>
        </w:rPr>
        <w:t>изучение процесса жизнедеятельности растений</w:t>
      </w:r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Оборудование: </w:t>
      </w:r>
      <w:r>
        <w:rPr>
          <w:rFonts w:ascii="Times New Roman" w:hAnsi="Times New Roman"/>
          <w:sz w:val="24"/>
        </w:rPr>
        <w:t>две колбы с водой, растительное масло, побег комнатного растения с листьями, измерительный прибор.</w:t>
      </w:r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Задание: </w:t>
      </w:r>
      <w:r>
        <w:rPr>
          <w:rFonts w:ascii="Times New Roman" w:hAnsi="Times New Roman"/>
          <w:sz w:val="24"/>
        </w:rPr>
        <w:t xml:space="preserve">В колбу с водой поместите побег с листьями, на поверхность воды налейте слой растительного масла. Вторую пробирку с таким же количеством воды и масла, но без побега оставьте в качестве контроля. </w:t>
      </w:r>
    </w:p>
    <w:p w:rsidR="006524DC" w:rsidRDefault="007E0D3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Измеряйте и фиксируйте уровень воды в колбе с побегом в течение 3-х дней. Занесите данные в таблицу.</w:t>
      </w:r>
    </w:p>
    <w:tbl>
      <w:tblPr>
        <w:tblStyle w:val="ac"/>
        <w:tblW w:w="0" w:type="auto"/>
        <w:tblLayout w:type="fixed"/>
        <w:tblLook w:val="04A0"/>
      </w:tblPr>
      <w:tblGrid>
        <w:gridCol w:w="2689"/>
        <w:gridCol w:w="3328"/>
        <w:gridCol w:w="3328"/>
      </w:tblGrid>
      <w:tr w:rsidR="006524DC">
        <w:tc>
          <w:tcPr>
            <w:tcW w:w="2689" w:type="dxa"/>
          </w:tcPr>
          <w:p w:rsidR="006524DC" w:rsidRDefault="007E0D3E" w:rsidP="002B0B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1-й день</w:t>
            </w:r>
          </w:p>
        </w:tc>
        <w:tc>
          <w:tcPr>
            <w:tcW w:w="3328" w:type="dxa"/>
          </w:tcPr>
          <w:p w:rsidR="006524DC" w:rsidRPr="002B0B26" w:rsidRDefault="0039481F">
            <w:pPr>
              <w:jc w:val="both"/>
              <w:rPr>
                <w:rFonts w:ascii="Times New Roman" w:hAnsi="Times New Roman"/>
                <w:sz w:val="24"/>
              </w:rPr>
            </w:pPr>
            <w:r w:rsidRPr="002B0B26">
              <w:rPr>
                <w:rFonts w:ascii="Times New Roman" w:hAnsi="Times New Roman"/>
                <w:sz w:val="24"/>
              </w:rPr>
              <w:t>70 мм</w:t>
            </w:r>
            <w:r w:rsidR="001114FB" w:rsidRPr="002B0B26">
              <w:rPr>
                <w:rFonts w:ascii="Times New Roman" w:hAnsi="Times New Roman"/>
                <w:sz w:val="24"/>
              </w:rPr>
              <w:t xml:space="preserve"> воды во всех трех колбах</w:t>
            </w:r>
          </w:p>
        </w:tc>
        <w:tc>
          <w:tcPr>
            <w:tcW w:w="3328" w:type="dxa"/>
          </w:tcPr>
          <w:p w:rsidR="006524DC" w:rsidRDefault="007E0D3E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Фото</w:t>
            </w:r>
            <w:r w:rsidR="00F50CBC">
              <w:rPr>
                <w:noProof/>
              </w:rPr>
              <w:drawing>
                <wp:inline distT="0" distB="0" distL="0" distR="0">
                  <wp:extent cx="1976120" cy="2633345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120" cy="263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4DC">
        <w:tc>
          <w:tcPr>
            <w:tcW w:w="2689" w:type="dxa"/>
          </w:tcPr>
          <w:p w:rsidR="006524DC" w:rsidRDefault="007E0D3E" w:rsidP="002B0B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2-й день</w:t>
            </w:r>
          </w:p>
        </w:tc>
        <w:tc>
          <w:tcPr>
            <w:tcW w:w="3328" w:type="dxa"/>
          </w:tcPr>
          <w:p w:rsidR="006524DC" w:rsidRPr="002B0B26" w:rsidRDefault="0039481F">
            <w:pPr>
              <w:jc w:val="both"/>
              <w:rPr>
                <w:rFonts w:ascii="Times New Roman" w:hAnsi="Times New Roman"/>
                <w:sz w:val="24"/>
              </w:rPr>
            </w:pPr>
            <w:r w:rsidRPr="002B0B26">
              <w:rPr>
                <w:rFonts w:ascii="Times New Roman" w:hAnsi="Times New Roman"/>
                <w:sz w:val="24"/>
              </w:rPr>
              <w:t>В колбе с побегом с крупными листьями – 69 мм, с мелкими листьями</w:t>
            </w:r>
            <w:r w:rsidR="001114FB" w:rsidRPr="002B0B26">
              <w:rPr>
                <w:rFonts w:ascii="Times New Roman" w:hAnsi="Times New Roman"/>
                <w:sz w:val="24"/>
              </w:rPr>
              <w:t xml:space="preserve"> -69 мм,</w:t>
            </w:r>
            <w:r w:rsidRPr="002B0B26">
              <w:rPr>
                <w:rFonts w:ascii="Times New Roman" w:hAnsi="Times New Roman"/>
                <w:sz w:val="24"/>
              </w:rPr>
              <w:t xml:space="preserve"> без побега – 70 мм</w:t>
            </w:r>
          </w:p>
        </w:tc>
        <w:tc>
          <w:tcPr>
            <w:tcW w:w="3328" w:type="dxa"/>
          </w:tcPr>
          <w:p w:rsidR="006524DC" w:rsidRDefault="007E0D3E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Фото</w:t>
            </w:r>
            <w:r w:rsidR="00F50CBC">
              <w:rPr>
                <w:noProof/>
              </w:rPr>
              <w:drawing>
                <wp:inline distT="0" distB="0" distL="0" distR="0">
                  <wp:extent cx="1965960" cy="21412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" r="514" b="18688"/>
                          <a:stretch/>
                        </pic:blipFill>
                        <pic:spPr bwMode="auto">
                          <a:xfrm>
                            <a:off x="0" y="0"/>
                            <a:ext cx="196596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4DC">
        <w:tc>
          <w:tcPr>
            <w:tcW w:w="2689" w:type="dxa"/>
          </w:tcPr>
          <w:p w:rsidR="006524DC" w:rsidRDefault="001114FB" w:rsidP="002B0B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день</w:t>
            </w:r>
          </w:p>
        </w:tc>
        <w:tc>
          <w:tcPr>
            <w:tcW w:w="3328" w:type="dxa"/>
          </w:tcPr>
          <w:p w:rsidR="006524DC" w:rsidRPr="002B0B26" w:rsidRDefault="0039481F">
            <w:pPr>
              <w:jc w:val="both"/>
              <w:rPr>
                <w:rFonts w:ascii="Times New Roman" w:hAnsi="Times New Roman"/>
                <w:sz w:val="24"/>
              </w:rPr>
            </w:pPr>
            <w:r w:rsidRPr="002B0B26">
              <w:rPr>
                <w:rFonts w:ascii="Times New Roman" w:hAnsi="Times New Roman"/>
                <w:sz w:val="24"/>
              </w:rPr>
              <w:t xml:space="preserve">В колбе с побегом </w:t>
            </w:r>
            <w:r w:rsidR="001114FB" w:rsidRPr="002B0B26">
              <w:rPr>
                <w:rFonts w:ascii="Times New Roman" w:hAnsi="Times New Roman"/>
                <w:sz w:val="24"/>
              </w:rPr>
              <w:t>с мелкими листьями -</w:t>
            </w:r>
            <w:r w:rsidRPr="002B0B26">
              <w:rPr>
                <w:rFonts w:ascii="Times New Roman" w:hAnsi="Times New Roman"/>
                <w:sz w:val="24"/>
              </w:rPr>
              <w:t>68 мм</w:t>
            </w:r>
            <w:r w:rsidR="001114FB" w:rsidRPr="002B0B26">
              <w:rPr>
                <w:rFonts w:ascii="Times New Roman" w:hAnsi="Times New Roman"/>
                <w:sz w:val="24"/>
              </w:rPr>
              <w:t>, с крупными листьями – 65 мм</w:t>
            </w:r>
            <w:r w:rsidR="00807925" w:rsidRPr="002B0B26">
              <w:rPr>
                <w:rFonts w:ascii="Times New Roman" w:hAnsi="Times New Roman"/>
                <w:sz w:val="24"/>
              </w:rPr>
              <w:t>, без побега -70 мм</w:t>
            </w:r>
          </w:p>
          <w:p w:rsidR="00807925" w:rsidRPr="002B0B26" w:rsidRDefault="0080792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28" w:type="dxa"/>
          </w:tcPr>
          <w:p w:rsidR="006524DC" w:rsidRDefault="007E0D3E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Фото</w:t>
            </w:r>
            <w:r w:rsidR="0088495A">
              <w:rPr>
                <w:noProof/>
              </w:rPr>
              <w:lastRenderedPageBreak/>
              <w:drawing>
                <wp:inline distT="0" distB="0" distL="0" distR="0">
                  <wp:extent cx="1897380" cy="2179320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-2333" b="11796"/>
                          <a:stretch/>
                        </pic:blipFill>
                        <pic:spPr bwMode="auto">
                          <a:xfrm>
                            <a:off x="0" y="0"/>
                            <a:ext cx="1900823" cy="218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24DC" w:rsidRDefault="001114FB">
      <w:pPr>
        <w:pStyle w:val="leftmargin"/>
        <w:spacing w:after="0"/>
        <w:jc w:val="both"/>
      </w:pPr>
      <w:r>
        <w:lastRenderedPageBreak/>
        <w:t>Растения являются живыми организмами. На каком бы этапе своего развития оно не находилось, в нем протекают процессы, которые могут быть только у живого организма – это обмен веществ</w:t>
      </w:r>
      <w:r w:rsidR="0040194C">
        <w:t xml:space="preserve">. Вода в жизни растения играют огромную роль. </w:t>
      </w:r>
      <w:r w:rsidR="0084785A">
        <w:t>Растения</w:t>
      </w:r>
      <w:r w:rsidR="0040194C">
        <w:t xml:space="preserve"> постоянно поглощают воду из почвы,</w:t>
      </w:r>
      <w:r w:rsidR="004F7719">
        <w:t xml:space="preserve"> которая движется по сосудам ксилемы,</w:t>
      </w:r>
      <w:r w:rsidR="0040194C">
        <w:t xml:space="preserve"> лишняя вода тут же удаляется через устьица листьев</w:t>
      </w:r>
      <w:r w:rsidR="004F7719">
        <w:t xml:space="preserve">, создавая всасывающую силу. </w:t>
      </w:r>
      <w:r w:rsidR="0040194C">
        <w:t xml:space="preserve">На место испарившейся воды по </w:t>
      </w:r>
      <w:r w:rsidR="0084785A">
        <w:t>сосудам стебля поступает вода и вместе с ней растворенные минеральные вещества к листьям.</w:t>
      </w:r>
    </w:p>
    <w:p w:rsidR="004F7719" w:rsidRDefault="004F7719">
      <w:pPr>
        <w:pStyle w:val="leftmargin"/>
        <w:spacing w:after="0"/>
        <w:jc w:val="both"/>
      </w:pPr>
      <w:r>
        <w:t xml:space="preserve"> Эксперимент нельзя считать достоверным, т.к. через слой масла не поступает кислород, который также нужен побегу.</w:t>
      </w:r>
    </w:p>
    <w:p w:rsidR="006524DC" w:rsidRDefault="007E0D3E">
      <w:pPr>
        <w:pStyle w:val="leftmargin"/>
        <w:spacing w:after="0"/>
        <w:jc w:val="both"/>
      </w:pPr>
      <w:r>
        <w:t>Сделайте вывод из этого исследования? Какие структуры растения повлияли на результат исследования? Можно ли считать эксперимент достоверным?</w:t>
      </w:r>
    </w:p>
    <w:p w:rsidR="006524DC" w:rsidRDefault="006524D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707EE" w:rsidRDefault="000707EE" w:rsidP="00C74D83">
      <w:pPr>
        <w:spacing w:after="0"/>
        <w:rPr>
          <w:rFonts w:ascii="Times New Roman" w:hAnsi="Times New Roman"/>
          <w:b/>
          <w:sz w:val="24"/>
        </w:rPr>
      </w:pPr>
    </w:p>
    <w:p w:rsidR="006524DC" w:rsidRDefault="006524D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524DC" w:rsidRDefault="007E0D3E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«Физика»</w:t>
      </w:r>
    </w:p>
    <w:p w:rsidR="006524DC" w:rsidRDefault="007E0D3E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Вам необходимо провести небольшой эксперимент, сделать вывод и приложить фото. </w:t>
      </w:r>
    </w:p>
    <w:p w:rsidR="006524DC" w:rsidRDefault="007E0D3E">
      <w:pPr>
        <w:pStyle w:val="a3"/>
        <w:spacing w:after="0" w:line="276" w:lineRule="auto"/>
        <w:jc w:val="center"/>
        <w:rPr>
          <w:color w:val="212529"/>
        </w:rPr>
      </w:pPr>
      <w:r>
        <w:rPr>
          <w:b/>
          <w:color w:val="212529"/>
        </w:rPr>
        <w:t>Трехэтажный коктейль</w:t>
      </w:r>
    </w:p>
    <w:p w:rsidR="006524DC" w:rsidRDefault="007E0D3E">
      <w:pPr>
        <w:pStyle w:val="a3"/>
        <w:spacing w:after="0" w:line="276" w:lineRule="auto"/>
        <w:ind w:firstLine="708"/>
        <w:jc w:val="both"/>
        <w:rPr>
          <w:color w:val="212529"/>
        </w:rPr>
      </w:pPr>
      <w:r>
        <w:rPr>
          <w:color w:val="212529"/>
          <w:u w:val="single"/>
        </w:rPr>
        <w:t>Оборудование:</w:t>
      </w:r>
      <w:r>
        <w:rPr>
          <w:color w:val="212529"/>
        </w:rPr>
        <w:t xml:space="preserve"> таблетка растворимого аспирина, вода, поваренная соль, подсолнечное мало, спирт, краска двух цветов (зелёная, красная), 3 стакана, воронка.</w:t>
      </w:r>
    </w:p>
    <w:p w:rsidR="006524DC" w:rsidRDefault="007E0D3E">
      <w:pPr>
        <w:pStyle w:val="a3"/>
        <w:spacing w:after="0" w:line="276" w:lineRule="auto"/>
        <w:jc w:val="center"/>
        <w:rPr>
          <w:color w:val="212529"/>
        </w:rPr>
      </w:pPr>
      <w:r>
        <w:rPr>
          <w:color w:val="212529"/>
        </w:rPr>
        <w:t>Выполнение опыта:</w:t>
      </w:r>
    </w:p>
    <w:p w:rsidR="006524DC" w:rsidRDefault="007E0D3E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212529"/>
        </w:rPr>
      </w:pPr>
      <w:r>
        <w:rPr>
          <w:color w:val="212529"/>
        </w:rPr>
        <w:t>Наливаем в 1 стакан воду, добавляем соль и красную краску.</w:t>
      </w:r>
    </w:p>
    <w:p w:rsidR="006524DC" w:rsidRDefault="007E0D3E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212529"/>
        </w:rPr>
      </w:pPr>
      <w:r>
        <w:rPr>
          <w:color w:val="212529"/>
        </w:rPr>
        <w:t>Выливаем содержимое 1 стакана в бокал</w:t>
      </w:r>
    </w:p>
    <w:p w:rsidR="006524DC" w:rsidRDefault="007E0D3E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212529"/>
        </w:rPr>
      </w:pPr>
      <w:r>
        <w:rPr>
          <w:color w:val="212529"/>
        </w:rPr>
        <w:t>Наливаем масло во 2 стакан и через воронку, аккуратно, наливаем в бокал так, что бы масло оказалось поверх соленой воды.</w:t>
      </w:r>
    </w:p>
    <w:p w:rsidR="006524DC" w:rsidRDefault="007E0D3E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212529"/>
        </w:rPr>
      </w:pPr>
      <w:r>
        <w:rPr>
          <w:color w:val="212529"/>
        </w:rPr>
        <w:t>Наливаем в 3 стакан спирт и добавляем зеленую краску.</w:t>
      </w:r>
    </w:p>
    <w:p w:rsidR="006524DC" w:rsidRDefault="007E0D3E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212529"/>
        </w:rPr>
      </w:pPr>
      <w:r>
        <w:rPr>
          <w:color w:val="212529"/>
        </w:rPr>
        <w:t>Выливаем из 3 стакана в бокал через воронку так, что бы содержимое оказалось поверх подсолнечного масла.</w:t>
      </w:r>
    </w:p>
    <w:p w:rsidR="006524DC" w:rsidRDefault="007E0D3E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212529"/>
        </w:rPr>
      </w:pPr>
      <w:r>
        <w:rPr>
          <w:color w:val="212529"/>
        </w:rPr>
        <w:t>Бросаем в бокал таблетку аспирина.</w:t>
      </w:r>
    </w:p>
    <w:p w:rsidR="006524DC" w:rsidRDefault="007E0D3E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212529"/>
        </w:rPr>
      </w:pPr>
      <w:r>
        <w:rPr>
          <w:color w:val="212529"/>
        </w:rPr>
        <w:lastRenderedPageBreak/>
        <w:t>Наблюдаем за результатом, делаем фото или рисунок и записываем вывод (что получилось, что наблюдаем)</w:t>
      </w:r>
      <w:r w:rsidR="00EB25AF">
        <w:rPr>
          <w:color w:val="212529"/>
        </w:rPr>
        <w:t>.</w:t>
      </w:r>
    </w:p>
    <w:p w:rsidR="00024A6E" w:rsidRPr="00807925" w:rsidRDefault="008203A9" w:rsidP="00024A6E">
      <w:pPr>
        <w:pStyle w:val="a3"/>
        <w:spacing w:before="100" w:after="100" w:line="276" w:lineRule="auto"/>
        <w:ind w:left="720"/>
        <w:jc w:val="both"/>
        <w:rPr>
          <w:color w:val="212529"/>
        </w:rPr>
      </w:pPr>
      <w:r>
        <w:rPr>
          <w:color w:val="212529"/>
        </w:rPr>
        <w:t>Получили трехэтажный коктейль на основе плотностей веществ.</w:t>
      </w:r>
      <w:r w:rsidR="00D50C48">
        <w:rPr>
          <w:color w:val="212529"/>
        </w:rPr>
        <w:t xml:space="preserve"> В соленой воде размешали красную краску. Частицы распределились между молекулами воды – нижний слой коктейля. Затем добавили подсолнечное масло – плотность его меньше, поэтому получили второй слой. В этиловом спирте растворили зеленую краску - это самый верхний слой – самая маленькая плотность. Опустили  таблетку аспирина, она прошла через все слои коктейля, оказалась на дне сосуда.</w:t>
      </w:r>
      <w:r w:rsidR="00807925">
        <w:rPr>
          <w:color w:val="212529"/>
        </w:rPr>
        <w:t xml:space="preserve"> Наблюдаем. Со временем красная краска оседает на дно сосуда покрывая таблетку асп</w:t>
      </w:r>
      <w:r w:rsidR="00C74D83">
        <w:rPr>
          <w:color w:val="212529"/>
        </w:rPr>
        <w:t>и</w:t>
      </w:r>
      <w:r w:rsidR="00807925">
        <w:rPr>
          <w:color w:val="212529"/>
        </w:rPr>
        <w:t xml:space="preserve">рина. </w:t>
      </w:r>
      <w:r w:rsidR="00024A6E">
        <w:rPr>
          <w:color w:val="212529"/>
        </w:rPr>
        <w:t xml:space="preserve"> З</w:t>
      </w:r>
      <w:r w:rsidR="00807925">
        <w:rPr>
          <w:color w:val="212529"/>
        </w:rPr>
        <w:t>еленая краска  осела на слой масла</w:t>
      </w:r>
      <w:r w:rsidR="00807925" w:rsidRPr="00807925">
        <w:rPr>
          <w:color w:val="212529"/>
        </w:rPr>
        <w:t>,</w:t>
      </w:r>
      <w:r w:rsidR="00807925">
        <w:rPr>
          <w:color w:val="212529"/>
        </w:rPr>
        <w:t>а спирт в течении нескольких дней испарился</w:t>
      </w:r>
      <w:r w:rsidR="00C74D83">
        <w:rPr>
          <w:color w:val="212529"/>
        </w:rPr>
        <w:t>.</w:t>
      </w:r>
      <w:r w:rsidR="00024A6E">
        <w:rPr>
          <w:color w:val="212529"/>
        </w:rPr>
        <w:t xml:space="preserve"> Частички асп</w:t>
      </w:r>
      <w:r w:rsidR="00C74D83">
        <w:rPr>
          <w:color w:val="212529"/>
        </w:rPr>
        <w:t>и</w:t>
      </w:r>
      <w:r w:rsidR="00024A6E">
        <w:rPr>
          <w:color w:val="212529"/>
        </w:rPr>
        <w:t>рина всплыли к верху создавая иллюзию млечного пути</w:t>
      </w:r>
    </w:p>
    <w:p w:rsidR="006524DC" w:rsidRDefault="00050812">
      <w:pPr>
        <w:spacing w:after="0"/>
        <w:jc w:val="both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-504825</wp:posOffset>
            </wp:positionH>
            <wp:positionV relativeFrom="paragraph">
              <wp:posOffset>3966210</wp:posOffset>
            </wp:positionV>
            <wp:extent cx="3218815" cy="3910330"/>
            <wp:effectExtent l="0" t="0" r="635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60" t="17379" b="-2237"/>
                    <a:stretch/>
                  </pic:blipFill>
                  <pic:spPr bwMode="auto">
                    <a:xfrm>
                      <a:off x="0" y="0"/>
                      <a:ext cx="3218815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0572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0</wp:posOffset>
            </wp:positionV>
            <wp:extent cx="3070860" cy="3688080"/>
            <wp:effectExtent l="0" t="0" r="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754" b="12362"/>
                    <a:stretch/>
                  </pic:blipFill>
                  <pic:spPr bwMode="auto">
                    <a:xfrm>
                      <a:off x="0" y="0"/>
                      <a:ext cx="307086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34251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3775710</wp:posOffset>
            </wp:positionV>
            <wp:extent cx="3067050" cy="4087324"/>
            <wp:effectExtent l="0" t="0" r="0" b="889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8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25A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3900805</wp:posOffset>
            </wp:positionH>
            <wp:positionV relativeFrom="paragraph">
              <wp:posOffset>0</wp:posOffset>
            </wp:positionV>
            <wp:extent cx="3101975" cy="3649980"/>
            <wp:effectExtent l="0" t="0" r="3175" b="762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88" b="12503"/>
                    <a:stretch/>
                  </pic:blipFill>
                  <pic:spPr bwMode="auto">
                    <a:xfrm>
                      <a:off x="0" y="0"/>
                      <a:ext cx="310197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524DC" w:rsidRDefault="006524DC">
      <w:pPr>
        <w:spacing w:after="0"/>
        <w:rPr>
          <w:rFonts w:ascii="Times New Roman" w:hAnsi="Times New Roman"/>
          <w:sz w:val="24"/>
        </w:rPr>
      </w:pPr>
    </w:p>
    <w:sectPr w:rsidR="006524DC" w:rsidSect="008E7DE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29E2"/>
    <w:multiLevelType w:val="multilevel"/>
    <w:tmpl w:val="FBB4F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4DC"/>
    <w:rsid w:val="0000572F"/>
    <w:rsid w:val="00024A6E"/>
    <w:rsid w:val="00050812"/>
    <w:rsid w:val="000707EE"/>
    <w:rsid w:val="001114FB"/>
    <w:rsid w:val="0021191A"/>
    <w:rsid w:val="002B0B26"/>
    <w:rsid w:val="002F173A"/>
    <w:rsid w:val="00334251"/>
    <w:rsid w:val="003571BD"/>
    <w:rsid w:val="0039481F"/>
    <w:rsid w:val="0040194C"/>
    <w:rsid w:val="004F7719"/>
    <w:rsid w:val="006524DC"/>
    <w:rsid w:val="00723C97"/>
    <w:rsid w:val="007E0D3E"/>
    <w:rsid w:val="00807925"/>
    <w:rsid w:val="008203A9"/>
    <w:rsid w:val="0084785A"/>
    <w:rsid w:val="0088495A"/>
    <w:rsid w:val="008E7DEF"/>
    <w:rsid w:val="00A13AC4"/>
    <w:rsid w:val="00C74D83"/>
    <w:rsid w:val="00D50C48"/>
    <w:rsid w:val="00EB25AF"/>
    <w:rsid w:val="00F50CBC"/>
    <w:rsid w:val="00F7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E7DEF"/>
  </w:style>
  <w:style w:type="paragraph" w:styleId="10">
    <w:name w:val="heading 1"/>
    <w:next w:val="a"/>
    <w:link w:val="11"/>
    <w:uiPriority w:val="9"/>
    <w:qFormat/>
    <w:rsid w:val="008E7DE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E7DE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E7DE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E7DE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7DE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E7DEF"/>
  </w:style>
  <w:style w:type="paragraph" w:styleId="21">
    <w:name w:val="toc 2"/>
    <w:next w:val="a"/>
    <w:link w:val="22"/>
    <w:uiPriority w:val="39"/>
    <w:rsid w:val="008E7DE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7DE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E7DE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7DE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E7DE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7DE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7DE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7DEF"/>
    <w:rPr>
      <w:rFonts w:ascii="XO Thames" w:hAnsi="XO Thames"/>
      <w:sz w:val="28"/>
    </w:rPr>
  </w:style>
  <w:style w:type="paragraph" w:customStyle="1" w:styleId="Endnote">
    <w:name w:val="Endnote"/>
    <w:link w:val="Endnote0"/>
    <w:rsid w:val="008E7DE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E7DE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E7DEF"/>
    <w:rPr>
      <w:rFonts w:ascii="XO Thames" w:hAnsi="XO Thames"/>
      <w:b/>
      <w:sz w:val="26"/>
    </w:rPr>
  </w:style>
  <w:style w:type="paragraph" w:customStyle="1" w:styleId="leftmargin">
    <w:name w:val="left_margin"/>
    <w:basedOn w:val="a"/>
    <w:link w:val="leftmargin0"/>
    <w:rsid w:val="008E7DE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leftmargin0">
    <w:name w:val="left_margin"/>
    <w:basedOn w:val="1"/>
    <w:link w:val="leftmargin"/>
    <w:rsid w:val="008E7DEF"/>
    <w:rPr>
      <w:rFonts w:ascii="Times New Roman" w:hAnsi="Times New Roman"/>
      <w:sz w:val="24"/>
    </w:rPr>
  </w:style>
  <w:style w:type="paragraph" w:styleId="a3">
    <w:name w:val="Normal (Web)"/>
    <w:basedOn w:val="a"/>
    <w:link w:val="a4"/>
    <w:rsid w:val="008E7DE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8E7DEF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8E7DE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7DE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E7DE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E7DEF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8E7DEF"/>
  </w:style>
  <w:style w:type="paragraph" w:customStyle="1" w:styleId="13">
    <w:name w:val="Гиперссылка1"/>
    <w:link w:val="a5"/>
    <w:rsid w:val="008E7DEF"/>
    <w:rPr>
      <w:color w:val="0000FF"/>
      <w:u w:val="single"/>
    </w:rPr>
  </w:style>
  <w:style w:type="character" w:styleId="a5">
    <w:name w:val="Hyperlink"/>
    <w:link w:val="13"/>
    <w:rsid w:val="008E7DEF"/>
    <w:rPr>
      <w:color w:val="0000FF"/>
      <w:u w:val="single"/>
    </w:rPr>
  </w:style>
  <w:style w:type="paragraph" w:customStyle="1" w:styleId="Footnote">
    <w:name w:val="Footnote"/>
    <w:link w:val="Footnote0"/>
    <w:rsid w:val="008E7DE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E7DEF"/>
    <w:rPr>
      <w:rFonts w:ascii="XO Thames" w:hAnsi="XO Thames"/>
      <w:sz w:val="22"/>
    </w:rPr>
  </w:style>
  <w:style w:type="paragraph" w:styleId="a6">
    <w:name w:val="List Paragraph"/>
    <w:basedOn w:val="a"/>
    <w:link w:val="a7"/>
    <w:rsid w:val="008E7DEF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8E7DEF"/>
  </w:style>
  <w:style w:type="paragraph" w:styleId="14">
    <w:name w:val="toc 1"/>
    <w:next w:val="a"/>
    <w:link w:val="15"/>
    <w:uiPriority w:val="39"/>
    <w:rsid w:val="008E7DE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E7DE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E7DE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E7DE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E7DE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7DE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E7DE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7DE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E7DE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7DEF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8E7DEF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8E7DEF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8E7DE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8E7DE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E7DE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E7DEF"/>
    <w:rPr>
      <w:rFonts w:ascii="XO Thames" w:hAnsi="XO Thames"/>
      <w:b/>
      <w:sz w:val="28"/>
    </w:rPr>
  </w:style>
  <w:style w:type="table" w:styleId="ac">
    <w:name w:val="Table Grid"/>
    <w:basedOn w:val="a1"/>
    <w:rsid w:val="008E7D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B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0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F8871-C1B6-4428-8DBD-EEE47D5E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UTS</cp:lastModifiedBy>
  <cp:revision>14</cp:revision>
  <dcterms:created xsi:type="dcterms:W3CDTF">2026-02-10T15:41:00Z</dcterms:created>
  <dcterms:modified xsi:type="dcterms:W3CDTF">2026-03-18T10:56:00Z</dcterms:modified>
</cp:coreProperties>
</file>